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1FE8998" w:rsidR="00AD29ED" w:rsidRDefault="002C08AC" w:rsidP="002C08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BONITA LAKES</w:t>
      </w:r>
      <w:r>
        <w:rPr>
          <w:b/>
          <w:sz w:val="24"/>
          <w:szCs w:val="24"/>
        </w:rPr>
        <w:t xml:space="preserve"> PROPERTY OWNERS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ASSOCIATION, IN</w:t>
      </w:r>
      <w:r>
        <w:rPr>
          <w:b/>
          <w:sz w:val="24"/>
          <w:szCs w:val="24"/>
        </w:rPr>
        <w:t>C.</w:t>
      </w:r>
    </w:p>
    <w:p w14:paraId="00000002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>143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40 SW 1</w:t>
      </w:r>
      <w:r>
        <w:rPr>
          <w:b/>
          <w:sz w:val="18"/>
          <w:szCs w:val="18"/>
        </w:rPr>
        <w:t>22 Court, M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iami</w:t>
      </w:r>
      <w:r>
        <w:rPr>
          <w:b/>
          <w:sz w:val="18"/>
          <w:szCs w:val="18"/>
        </w:rPr>
        <w:t xml:space="preserve">, Florida 33186 </w:t>
      </w:r>
      <w:r>
        <w:rPr>
          <w:b/>
          <w:sz w:val="16"/>
          <w:szCs w:val="16"/>
        </w:rPr>
        <w:t>Phone 305-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>
        <w:rPr>
          <w:b/>
          <w:sz w:val="16"/>
          <w:szCs w:val="16"/>
        </w:rPr>
        <w:t xml:space="preserve">53-6280 Fax: (305) 253-9927 </w:t>
      </w:r>
    </w:p>
    <w:p w14:paraId="00000003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/>
      </w:pPr>
      <w:r>
        <w:t>www.bonita</w:t>
      </w:r>
      <w:r>
        <w:rPr>
          <w:rFonts w:ascii="Times New Roman" w:eastAsia="Times New Roman" w:hAnsi="Times New Roman" w:cs="Times New Roman"/>
        </w:rPr>
        <w:t>l</w:t>
      </w:r>
      <w:r>
        <w:t xml:space="preserve">akes.org </w:t>
      </w:r>
    </w:p>
    <w:p w14:paraId="00000004" w14:textId="2289C9BB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JULY 2019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BOARD OF </w:t>
      </w:r>
      <w:r>
        <w:rPr>
          <w:b/>
          <w:sz w:val="26"/>
          <w:szCs w:val="26"/>
        </w:rPr>
        <w:t>DIRECTO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RS MEETING MINUTES</w:t>
      </w:r>
      <w:r>
        <w:rPr>
          <w:b/>
          <w:sz w:val="26"/>
          <w:szCs w:val="26"/>
        </w:rPr>
        <w:t xml:space="preserve"> </w:t>
      </w:r>
    </w:p>
    <w:p w14:paraId="00000005" w14:textId="36BE2671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/>
        <w:rPr>
          <w:sz w:val="28"/>
          <w:szCs w:val="28"/>
          <w:u w:val="single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Monday July 22, 2019 </w:t>
      </w:r>
    </w:p>
    <w:p w14:paraId="00000006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  <w:r>
        <w:rPr>
          <w:b/>
          <w:sz w:val="24"/>
          <w:szCs w:val="24"/>
        </w:rPr>
        <w:t>Location</w:t>
      </w:r>
      <w:r>
        <w:rPr>
          <w:sz w:val="24"/>
          <w:szCs w:val="24"/>
          <w:u w:val="single"/>
        </w:rPr>
        <w:t xml:space="preserve">: Clubhouse </w:t>
      </w:r>
      <w:r>
        <w:rPr>
          <w:i/>
          <w:sz w:val="24"/>
          <w:szCs w:val="24"/>
          <w:u w:val="single"/>
        </w:rPr>
        <w:t xml:space="preserve">/ </w:t>
      </w:r>
      <w:r>
        <w:rPr>
          <w:sz w:val="24"/>
          <w:szCs w:val="24"/>
          <w:u w:val="single"/>
        </w:rPr>
        <w:t xml:space="preserve">Complex </w:t>
      </w:r>
    </w:p>
    <w:p w14:paraId="00000007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Board Members </w:t>
      </w:r>
    </w:p>
    <w:p w14:paraId="00000008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Present </w:t>
      </w:r>
    </w:p>
    <w:p w14:paraId="00000009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Kenneth Stevens, </w:t>
      </w:r>
      <w:r>
        <w:rPr>
          <w:sz w:val="26"/>
          <w:szCs w:val="26"/>
        </w:rPr>
        <w:t xml:space="preserve">President </w:t>
      </w:r>
    </w:p>
    <w:p w14:paraId="0000000A" w14:textId="0CF1628A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Gene Stine, </w:t>
      </w:r>
      <w:r>
        <w:t xml:space="preserve">Vice-President </w:t>
      </w:r>
    </w:p>
    <w:p w14:paraId="0000000B" w14:textId="469DE5C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2C08AC">
        <w:rPr>
          <w:sz w:val="24"/>
          <w:szCs w:val="24"/>
        </w:rPr>
        <w:t>Gary Clinton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 xml:space="preserve">Treasurer </w:t>
      </w:r>
    </w:p>
    <w:p w14:paraId="0000000C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Winston Lucky, </w:t>
      </w:r>
      <w:r>
        <w:rPr>
          <w:sz w:val="24"/>
          <w:szCs w:val="24"/>
        </w:rPr>
        <w:t xml:space="preserve">Secretary </w:t>
      </w:r>
    </w:p>
    <w:p w14:paraId="0000000D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Mark Zimba</w:t>
      </w:r>
      <w:r>
        <w:t xml:space="preserve">, Member </w:t>
      </w:r>
    </w:p>
    <w:p w14:paraId="0000000E" w14:textId="77777777" w:rsidR="00AD29ED" w:rsidRDefault="00AD29E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F" w14:textId="77777777" w:rsidR="00AD29ED" w:rsidRDefault="002C08AC">
      <w:pPr>
        <w:widowControl w:val="0"/>
      </w:pPr>
      <w:r>
        <w:t xml:space="preserve">Absent </w:t>
      </w:r>
    </w:p>
    <w:p w14:paraId="00000010" w14:textId="77777777" w:rsidR="00AD29ED" w:rsidRDefault="00AD29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1" w14:textId="77777777" w:rsidR="00AD29ED" w:rsidRDefault="00AD29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2" w14:textId="6674DDC5" w:rsidR="00AD29ED" w:rsidRPr="002C08AC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C08AC">
        <w:rPr>
          <w:b/>
          <w:sz w:val="24"/>
          <w:szCs w:val="24"/>
        </w:rPr>
        <w:t>Miami Ma</w:t>
      </w:r>
      <w:r w:rsidRPr="002C08AC">
        <w:rPr>
          <w:b/>
          <w:sz w:val="24"/>
          <w:szCs w:val="24"/>
        </w:rPr>
        <w:t>nagement</w:t>
      </w:r>
      <w:r w:rsidRPr="002C08AC">
        <w:rPr>
          <w:sz w:val="24"/>
          <w:szCs w:val="24"/>
        </w:rPr>
        <w:t xml:space="preserve">: </w:t>
      </w:r>
    </w:p>
    <w:p w14:paraId="00000013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Present</w:t>
      </w:r>
    </w:p>
    <w:p w14:paraId="00000014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t>Al Fontana</w:t>
      </w:r>
      <w:r>
        <w:t xml:space="preserve">, </w:t>
      </w:r>
      <w:r>
        <w:rPr>
          <w:sz w:val="24"/>
          <w:szCs w:val="24"/>
        </w:rPr>
        <w:t xml:space="preserve">Property Manager </w:t>
      </w:r>
    </w:p>
    <w:p w14:paraId="00000015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Others: </w:t>
      </w:r>
    </w:p>
    <w:p w14:paraId="00000016" w14:textId="460AC4E0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sz w:val="24"/>
          <w:szCs w:val="24"/>
        </w:rPr>
        <w:t xml:space="preserve"> Board </w:t>
      </w:r>
      <w:r>
        <w:rPr>
          <w:sz w:val="24"/>
          <w:szCs w:val="24"/>
        </w:rPr>
        <w:t xml:space="preserve">Meeting Sign in sheet </w:t>
      </w:r>
    </w:p>
    <w:p w14:paraId="00000017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Meeting was called to order by Mr. Steve</w:t>
      </w:r>
      <w:r>
        <w:rPr>
          <w:sz w:val="24"/>
          <w:szCs w:val="24"/>
        </w:rPr>
        <w:t>ns at 7:00 p</w:t>
      </w:r>
      <w:r>
        <w:rPr>
          <w:sz w:val="24"/>
          <w:szCs w:val="24"/>
          <w:u w:val="single"/>
        </w:rPr>
        <w:t xml:space="preserve">.m. </w:t>
      </w:r>
    </w:p>
    <w:p w14:paraId="00000018" w14:textId="77777777" w:rsidR="00AD29ED" w:rsidRDefault="002C08A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54"/>
        <w:rPr>
          <w:sz w:val="24"/>
          <w:szCs w:val="24"/>
        </w:rPr>
      </w:pPr>
      <w:r>
        <w:rPr>
          <w:sz w:val="24"/>
          <w:szCs w:val="24"/>
        </w:rPr>
        <w:t xml:space="preserve">Mr. Stevens established that enough board members were present to have Quorum for the meeting to proceed. </w:t>
      </w:r>
    </w:p>
    <w:p w14:paraId="00000019" w14:textId="77777777" w:rsidR="00AD29ED" w:rsidRDefault="002C08A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 xml:space="preserve">Mr. Clinton made a motion to approve the April 2018 meeting </w:t>
      </w:r>
      <w:r>
        <w:rPr>
          <w:sz w:val="26"/>
          <w:szCs w:val="26"/>
        </w:rPr>
        <w:t xml:space="preserve">minutes as presented. The motion was seconded by Mr. Stevens. All in favor - Motion Passed. </w:t>
      </w:r>
    </w:p>
    <w:p w14:paraId="0000001A" w14:textId="7B3508E8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Treasurer’s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000001B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/>
        <w:rPr>
          <w:sz w:val="26"/>
          <w:szCs w:val="26"/>
        </w:rPr>
      </w:pPr>
      <w:r>
        <w:rPr>
          <w:sz w:val="24"/>
          <w:szCs w:val="24"/>
        </w:rPr>
        <w:t xml:space="preserve">Mr. Clinton noted there was no significant items to report and that the monthly financial information </w:t>
      </w:r>
      <w:r>
        <w:rPr>
          <w:sz w:val="26"/>
          <w:szCs w:val="26"/>
        </w:rPr>
        <w:t>would be present at the next Board meeti</w:t>
      </w:r>
      <w:r>
        <w:rPr>
          <w:sz w:val="26"/>
          <w:szCs w:val="26"/>
        </w:rPr>
        <w:t xml:space="preserve">ng; </w:t>
      </w:r>
    </w:p>
    <w:p w14:paraId="0000001C" w14:textId="77777777" w:rsidR="00AD29ED" w:rsidRPr="002C08AC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/>
        <w:rPr>
          <w:b/>
          <w:sz w:val="24"/>
          <w:szCs w:val="24"/>
          <w:u w:val="single"/>
        </w:rPr>
      </w:pPr>
      <w:r w:rsidRPr="002C08AC">
        <w:rPr>
          <w:b/>
          <w:sz w:val="24"/>
          <w:szCs w:val="24"/>
          <w:u w:val="single"/>
        </w:rPr>
        <w:t xml:space="preserve">Manager's Report </w:t>
      </w:r>
    </w:p>
    <w:p w14:paraId="0000001D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rPr>
          <w:sz w:val="26"/>
          <w:szCs w:val="26"/>
        </w:rPr>
      </w:pPr>
      <w:r>
        <w:rPr>
          <w:sz w:val="26"/>
          <w:szCs w:val="26"/>
        </w:rPr>
        <w:t xml:space="preserve">An updated summary of the on ongoing projects, delinquency report and a </w:t>
      </w:r>
      <w:r>
        <w:rPr>
          <w:sz w:val="26"/>
          <w:szCs w:val="26"/>
        </w:rPr>
        <w:lastRenderedPageBreak/>
        <w:t xml:space="preserve">financial summary was provided to the board. </w:t>
      </w:r>
    </w:p>
    <w:p w14:paraId="0000001E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/>
        <w:rPr>
          <w:sz w:val="24"/>
          <w:szCs w:val="24"/>
        </w:rPr>
      </w:pPr>
      <w:r>
        <w:rPr>
          <w:sz w:val="26"/>
          <w:szCs w:val="26"/>
        </w:rPr>
        <w:t xml:space="preserve">Mr. Fontana noted the following; </w:t>
      </w:r>
      <w:r>
        <w:rPr>
          <w:sz w:val="24"/>
          <w:szCs w:val="24"/>
        </w:rPr>
        <w:t xml:space="preserve">(1) There were no significant items to report </w:t>
      </w:r>
    </w:p>
    <w:p w14:paraId="0000001F" w14:textId="77777777" w:rsidR="00AD29ED" w:rsidRPr="002C08AC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8AC">
        <w:rPr>
          <w:b/>
          <w:sz w:val="24"/>
          <w:szCs w:val="24"/>
        </w:rPr>
        <w:t>• N</w:t>
      </w:r>
      <w:r w:rsidRPr="002C08AC">
        <w:rPr>
          <w:rFonts w:ascii="Times New Roman" w:eastAsia="Times New Roman" w:hAnsi="Times New Roman" w:cs="Times New Roman"/>
          <w:b/>
          <w:sz w:val="24"/>
          <w:szCs w:val="24"/>
        </w:rPr>
        <w:t xml:space="preserve">one </w:t>
      </w:r>
    </w:p>
    <w:p w14:paraId="00000020" w14:textId="77777777" w:rsidR="00AD29ED" w:rsidRPr="002C08AC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/>
        <w:rPr>
          <w:b/>
          <w:sz w:val="24"/>
          <w:szCs w:val="24"/>
        </w:rPr>
      </w:pPr>
      <w:r w:rsidRPr="002C08AC">
        <w:rPr>
          <w:b/>
          <w:sz w:val="24"/>
          <w:szCs w:val="24"/>
        </w:rPr>
        <w:t xml:space="preserve">New </w:t>
      </w:r>
      <w:r w:rsidRPr="002C08AC">
        <w:rPr>
          <w:b/>
          <w:sz w:val="24"/>
          <w:szCs w:val="24"/>
          <w:u w:val="single"/>
        </w:rPr>
        <w:t>Busines</w:t>
      </w:r>
      <w:r w:rsidRPr="002C08AC">
        <w:rPr>
          <w:b/>
          <w:sz w:val="24"/>
          <w:szCs w:val="24"/>
        </w:rPr>
        <w:t xml:space="preserve">s: </w:t>
      </w:r>
    </w:p>
    <w:p w14:paraId="00000021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/>
        <w:rPr>
          <w:b/>
          <w:sz w:val="28"/>
          <w:szCs w:val="28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 xml:space="preserve">• </w:t>
      </w:r>
      <w:r>
        <w:rPr>
          <w:b/>
          <w:sz w:val="28"/>
          <w:szCs w:val="28"/>
        </w:rPr>
        <w:t xml:space="preserve">N/A </w:t>
      </w:r>
    </w:p>
    <w:p w14:paraId="00000022" w14:textId="77777777" w:rsidR="00AD29ED" w:rsidRDefault="00AD29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/>
      </w:pPr>
    </w:p>
    <w:p w14:paraId="00000023" w14:textId="23161C96" w:rsidR="00AD29ED" w:rsidRPr="002C08AC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/>
        <w:rPr>
          <w:b/>
          <w:sz w:val="24"/>
          <w:szCs w:val="24"/>
        </w:rPr>
      </w:pPr>
      <w:r w:rsidRPr="002C08AC">
        <w:rPr>
          <w:b/>
          <w:sz w:val="24"/>
          <w:szCs w:val="24"/>
          <w:u w:val="single"/>
        </w:rPr>
        <w:t xml:space="preserve">Other Board </w:t>
      </w:r>
      <w:r w:rsidRPr="002C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  <w:r w:rsidRPr="002C08AC">
        <w:rPr>
          <w:b/>
          <w:sz w:val="24"/>
          <w:szCs w:val="24"/>
        </w:rPr>
        <w:t xml:space="preserve">: </w:t>
      </w:r>
    </w:p>
    <w:p w14:paraId="00000024" w14:textId="5D55E438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/>
        <w:rPr>
          <w:sz w:val="24"/>
          <w:szCs w:val="24"/>
        </w:rPr>
      </w:pPr>
      <w:r>
        <w:rPr>
          <w:b/>
          <w:sz w:val="26"/>
          <w:szCs w:val="26"/>
        </w:rPr>
        <w:t xml:space="preserve">2020 Budget </w:t>
      </w:r>
      <w:r>
        <w:rPr>
          <w:sz w:val="26"/>
          <w:szCs w:val="26"/>
        </w:rPr>
        <w:t xml:space="preserve">Mr. Clinton presented the proposed budget items that was discussed in the Budget committee </w:t>
      </w:r>
      <w:r>
        <w:rPr>
          <w:sz w:val="24"/>
          <w:szCs w:val="24"/>
        </w:rPr>
        <w:t>meeting.</w:t>
      </w:r>
    </w:p>
    <w:p w14:paraId="00000025" w14:textId="05677644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/>
        <w:rPr>
          <w:sz w:val="26"/>
          <w:szCs w:val="26"/>
        </w:rPr>
      </w:pPr>
      <w:r>
        <w:rPr>
          <w:b/>
          <w:sz w:val="24"/>
          <w:szCs w:val="24"/>
        </w:rPr>
        <w:t>Cameras at entrances to the community proposal-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sz w:val="26"/>
          <w:szCs w:val="26"/>
        </w:rPr>
        <w:t xml:space="preserve">Miami Security Systems present various proposals to the </w:t>
      </w:r>
      <w:r>
        <w:rPr>
          <w:sz w:val="26"/>
          <w:szCs w:val="26"/>
        </w:rPr>
        <w:t xml:space="preserve">Community and the Board of Directors regarding system design, warranty, Installation Time frame, cost and warranty. The </w:t>
      </w:r>
      <w:r>
        <w:rPr>
          <w:sz w:val="24"/>
          <w:szCs w:val="24"/>
        </w:rPr>
        <w:t>item was discussed with input from the community. The Board agreed to have homeowner that has the technical background in the industry a</w:t>
      </w:r>
      <w:r>
        <w:rPr>
          <w:sz w:val="24"/>
          <w:szCs w:val="24"/>
        </w:rPr>
        <w:t xml:space="preserve">greed to review the technical specifications and provide recommendations to the Board of Directors. The vendor was told the Board would </w:t>
      </w:r>
      <w:r>
        <w:rPr>
          <w:sz w:val="26"/>
          <w:szCs w:val="26"/>
        </w:rPr>
        <w:t xml:space="preserve">review the proposal and let them know their decision. </w:t>
      </w:r>
    </w:p>
    <w:p w14:paraId="00000026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Community Inp</w:t>
      </w:r>
      <w:r>
        <w:rPr>
          <w:b/>
          <w:sz w:val="24"/>
          <w:szCs w:val="24"/>
        </w:rPr>
        <w:t xml:space="preserve">ut: </w:t>
      </w:r>
    </w:p>
    <w:p w14:paraId="00000027" w14:textId="7DFBC20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sz w:val="28"/>
          <w:szCs w:val="28"/>
        </w:rPr>
      </w:pPr>
      <w:r>
        <w:rPr>
          <w:b/>
          <w:sz w:val="24"/>
          <w:szCs w:val="24"/>
        </w:rPr>
        <w:t>Home</w:t>
      </w:r>
      <w:r>
        <w:rPr>
          <w:b/>
          <w:sz w:val="24"/>
          <w:szCs w:val="24"/>
        </w:rPr>
        <w:t>owner – Issue with Board regarding Own</w:t>
      </w:r>
      <w:r>
        <w:rPr>
          <w:b/>
          <w:sz w:val="24"/>
          <w:szCs w:val="24"/>
        </w:rPr>
        <w:t>ers p</w:t>
      </w:r>
      <w:r>
        <w:rPr>
          <w:b/>
          <w:sz w:val="24"/>
          <w:szCs w:val="24"/>
        </w:rPr>
        <w:t>lacement of pavers on community</w:t>
      </w:r>
      <w:r>
        <w:rPr>
          <w:b/>
          <w:sz w:val="24"/>
          <w:szCs w:val="24"/>
        </w:rPr>
        <w:t xml:space="preserve"> property adjacent to his home.</w:t>
      </w:r>
      <w:r>
        <w:rPr>
          <w:b/>
          <w:sz w:val="28"/>
          <w:szCs w:val="28"/>
        </w:rPr>
        <w:t xml:space="preserve"> </w:t>
      </w:r>
    </w:p>
    <w:p w14:paraId="00000028" w14:textId="0B4D4695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jc w:val="both"/>
        <w:rPr>
          <w:sz w:val="26"/>
          <w:szCs w:val="26"/>
        </w:rPr>
      </w:pPr>
      <w:r>
        <w:rPr>
          <w:sz w:val="24"/>
          <w:szCs w:val="24"/>
        </w:rPr>
        <w:t>The homeowner told the community and Board Members present that the current Board s</w:t>
      </w:r>
      <w:r>
        <w:rPr>
          <w:sz w:val="24"/>
          <w:szCs w:val="24"/>
        </w:rPr>
        <w:t xml:space="preserve">hould </w:t>
      </w:r>
      <w:r>
        <w:t xml:space="preserve">be removed, was augmentative, loud and disruptive to the meeting. Homeowner left and the </w:t>
      </w:r>
      <w:r>
        <w:rPr>
          <w:sz w:val="26"/>
          <w:szCs w:val="26"/>
        </w:rPr>
        <w:t xml:space="preserve">meeting continued. </w:t>
      </w:r>
    </w:p>
    <w:p w14:paraId="00000029" w14:textId="03351D39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/>
        <w:rPr>
          <w:b/>
          <w:sz w:val="26"/>
          <w:szCs w:val="26"/>
        </w:rPr>
      </w:pPr>
      <w:r>
        <w:rPr>
          <w:b/>
          <w:sz w:val="26"/>
          <w:szCs w:val="26"/>
        </w:rPr>
        <w:t>Home</w:t>
      </w:r>
      <w:r>
        <w:rPr>
          <w:b/>
          <w:sz w:val="26"/>
          <w:szCs w:val="26"/>
        </w:rPr>
        <w:t>owner - Reques</w:t>
      </w:r>
      <w:r>
        <w:rPr>
          <w:b/>
          <w:sz w:val="26"/>
          <w:szCs w:val="26"/>
        </w:rPr>
        <w:t>ted that additional speed</w:t>
      </w:r>
      <w:r>
        <w:rPr>
          <w:b/>
          <w:sz w:val="26"/>
          <w:szCs w:val="26"/>
        </w:rPr>
        <w:t xml:space="preserve"> bumps be placed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in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the</w:t>
      </w:r>
      <w:r>
        <w:rPr>
          <w:b/>
          <w:sz w:val="26"/>
          <w:szCs w:val="26"/>
        </w:rPr>
        <w:t xml:space="preserve"> community</w:t>
      </w:r>
      <w:r>
        <w:rPr>
          <w:b/>
          <w:sz w:val="26"/>
          <w:szCs w:val="26"/>
        </w:rPr>
        <w:t xml:space="preserve">. </w:t>
      </w:r>
    </w:p>
    <w:p w14:paraId="0000002A" w14:textId="74254BD9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/>
        <w:jc w:val="both"/>
      </w:pPr>
      <w:r>
        <w:rPr>
          <w:sz w:val="24"/>
          <w:szCs w:val="24"/>
        </w:rPr>
        <w:t xml:space="preserve">Mr. Clinton explained to the homeowner and the community that the Board has already begun </w:t>
      </w:r>
      <w:r>
        <w:rPr>
          <w:sz w:val="26"/>
          <w:szCs w:val="26"/>
        </w:rPr>
        <w:t xml:space="preserve">the process of scheduling and budgeting a milling and </w:t>
      </w:r>
      <w:r>
        <w:rPr>
          <w:sz w:val="26"/>
          <w:szCs w:val="26"/>
        </w:rPr>
        <w:t xml:space="preserve">resurfacing project for the roadway restoration in the community. This issue would be addressed as </w:t>
      </w:r>
      <w:r>
        <w:rPr>
          <w:sz w:val="26"/>
          <w:szCs w:val="26"/>
        </w:rPr>
        <w:lastRenderedPageBreak/>
        <w:t>part of that project as well as several other items.</w:t>
      </w:r>
      <w:r>
        <w:t xml:space="preserve"> </w:t>
      </w:r>
    </w:p>
    <w:p w14:paraId="0000002B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Adjournment </w:t>
      </w:r>
      <w:bookmarkStart w:id="0" w:name="_GoBack"/>
      <w:bookmarkEnd w:id="0"/>
    </w:p>
    <w:p w14:paraId="0000002C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/>
        <w:rPr>
          <w:b/>
          <w:sz w:val="24"/>
          <w:szCs w:val="24"/>
        </w:rPr>
      </w:pPr>
      <w:r>
        <w:rPr>
          <w:sz w:val="28"/>
          <w:szCs w:val="28"/>
        </w:rPr>
        <w:t xml:space="preserve">There being no further business to discuss Mr. Stevens made a motion to adjourn. The </w:t>
      </w:r>
      <w:r>
        <w:rPr>
          <w:sz w:val="28"/>
          <w:szCs w:val="28"/>
        </w:rPr>
        <w:t xml:space="preserve">Motion </w:t>
      </w:r>
      <w:r>
        <w:rPr>
          <w:sz w:val="24"/>
          <w:szCs w:val="24"/>
        </w:rPr>
        <w:t xml:space="preserve">seconded by Mr. Clinton – All in favor - </w:t>
      </w:r>
      <w:r>
        <w:rPr>
          <w:sz w:val="24"/>
          <w:szCs w:val="24"/>
          <w:u w:val="single"/>
        </w:rPr>
        <w:t>M</w:t>
      </w:r>
      <w:r>
        <w:rPr>
          <w:b/>
          <w:sz w:val="24"/>
          <w:szCs w:val="24"/>
          <w:u w:val="single"/>
        </w:rPr>
        <w:t xml:space="preserve">otion </w:t>
      </w:r>
      <w:r>
        <w:rPr>
          <w:b/>
          <w:sz w:val="24"/>
          <w:szCs w:val="24"/>
        </w:rPr>
        <w:t xml:space="preserve">Passed. </w:t>
      </w:r>
    </w:p>
    <w:p w14:paraId="0000002D" w14:textId="77777777" w:rsidR="00AD29ED" w:rsidRDefault="002C0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/>
        <w:rPr>
          <w:b/>
          <w:sz w:val="16"/>
          <w:szCs w:val="16"/>
        </w:rPr>
      </w:pPr>
      <w:r>
        <w:rPr>
          <w:b/>
        </w:rPr>
        <w:t xml:space="preserve">The Meeting was adjourned at 8:07 p.m. </w:t>
      </w:r>
    </w:p>
    <w:sectPr w:rsidR="00AD29E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FB1"/>
    <w:multiLevelType w:val="multilevel"/>
    <w:tmpl w:val="EAA2F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ED"/>
    <w:rsid w:val="002C08AC"/>
    <w:rsid w:val="00A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5680"/>
  <w15:docId w15:val="{77CC9B29-ABFA-49D3-8E26-17B2FB93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Fontana</cp:lastModifiedBy>
  <cp:revision>3</cp:revision>
  <dcterms:created xsi:type="dcterms:W3CDTF">2019-12-23T15:13:00Z</dcterms:created>
  <dcterms:modified xsi:type="dcterms:W3CDTF">2019-12-23T15:22:00Z</dcterms:modified>
</cp:coreProperties>
</file>