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E5B4" w14:textId="727CB88D" w:rsidR="00514810" w:rsidRDefault="00BC0DA0" w:rsidP="00BC0DA0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BC0DA0">
        <w:rPr>
          <w:rFonts w:ascii="Arial" w:hAnsi="Arial" w:cs="Arial"/>
          <w:b/>
          <w:bCs/>
          <w:sz w:val="40"/>
          <w:szCs w:val="40"/>
        </w:rPr>
        <w:t>Budget questions and concerns</w:t>
      </w:r>
    </w:p>
    <w:p w14:paraId="35C0F202" w14:textId="63F0D57E" w:rsidR="00B42DE9" w:rsidRPr="00B42DE9" w:rsidRDefault="00B42DE9" w:rsidP="00BC0DA0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October,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20</w:t>
      </w:r>
      <w:r w:rsidR="00AE2756">
        <w:rPr>
          <w:rFonts w:ascii="Arial" w:hAnsi="Arial" w:cs="Arial"/>
          <w:b/>
          <w:bCs/>
          <w:sz w:val="24"/>
          <w:szCs w:val="24"/>
        </w:rPr>
        <w:t>20</w:t>
      </w:r>
    </w:p>
    <w:p w14:paraId="0443A0F6" w14:textId="3182AF1F" w:rsidR="00BC0DA0" w:rsidRPr="009A1B58" w:rsidRDefault="00BC0DA0">
      <w:pPr>
        <w:rPr>
          <w:sz w:val="28"/>
          <w:szCs w:val="28"/>
        </w:rPr>
      </w:pPr>
    </w:p>
    <w:p w14:paraId="7D85031D" w14:textId="20E0F52D" w:rsidR="00BC0DA0" w:rsidRPr="009A1B58" w:rsidRDefault="00AE2756" w:rsidP="00BC0D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Questions were received on the bidding process</w:t>
      </w:r>
      <w:r w:rsidR="00BC0DA0" w:rsidRPr="009A1B58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Whenever a new vendor is used, the HOA will attempt to get </w:t>
      </w:r>
      <w:r w:rsidR="003D02D5">
        <w:rPr>
          <w:rFonts w:ascii="Arial" w:hAnsi="Arial" w:cs="Arial"/>
          <w:sz w:val="28"/>
          <w:szCs w:val="28"/>
        </w:rPr>
        <w:t>three</w:t>
      </w:r>
      <w:r>
        <w:rPr>
          <w:rFonts w:ascii="Arial" w:hAnsi="Arial" w:cs="Arial"/>
          <w:sz w:val="28"/>
          <w:szCs w:val="28"/>
        </w:rPr>
        <w:t xml:space="preserve"> responsive bids. The contract is usually awarded to the lowest responsive bid. </w:t>
      </w:r>
    </w:p>
    <w:p w14:paraId="113D772F" w14:textId="3A853DE0" w:rsidR="00BC0DA0" w:rsidRPr="003F6542" w:rsidRDefault="00AE2756" w:rsidP="00BC0D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was a complaint that there were weeds in a resident’s yard</w:t>
      </w:r>
      <w:r w:rsidR="00BC0DA0" w:rsidRPr="009A1B58">
        <w:rPr>
          <w:rFonts w:ascii="Arial" w:hAnsi="Arial" w:cs="Arial"/>
          <w:sz w:val="28"/>
          <w:szCs w:val="28"/>
        </w:rPr>
        <w:t xml:space="preserve">: </w:t>
      </w:r>
      <w:r w:rsidR="000E271E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ertilizer and insecticide </w:t>
      </w:r>
      <w:r w:rsidR="000E271E">
        <w:rPr>
          <w:rFonts w:ascii="Arial" w:hAnsi="Arial" w:cs="Arial"/>
          <w:sz w:val="28"/>
          <w:szCs w:val="28"/>
        </w:rPr>
        <w:t>are</w:t>
      </w:r>
      <w:r>
        <w:rPr>
          <w:rFonts w:ascii="Arial" w:hAnsi="Arial" w:cs="Arial"/>
          <w:sz w:val="28"/>
          <w:szCs w:val="28"/>
        </w:rPr>
        <w:t xml:space="preserve"> applied to every yard. The problem with this resident’s property is he parks cars on the grass in his front yard. </w:t>
      </w:r>
      <w:r w:rsidR="00F84CD1">
        <w:rPr>
          <w:rFonts w:ascii="Arial" w:hAnsi="Arial" w:cs="Arial"/>
          <w:sz w:val="28"/>
          <w:szCs w:val="28"/>
        </w:rPr>
        <w:t>The HOA should</w:t>
      </w:r>
      <w:r>
        <w:rPr>
          <w:rFonts w:ascii="Arial" w:hAnsi="Arial" w:cs="Arial"/>
          <w:sz w:val="28"/>
          <w:szCs w:val="28"/>
        </w:rPr>
        <w:t xml:space="preserve"> post a schedule on when the fertilizer and insecticide is applied on the web site so that the property owner can move his car in the future.</w:t>
      </w:r>
    </w:p>
    <w:p w14:paraId="1FC4EE2E" w14:textId="49B2B437" w:rsidR="00BC0DA0" w:rsidRPr="003F6542" w:rsidRDefault="00AE2756" w:rsidP="00BC0D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F6542">
        <w:rPr>
          <w:rFonts w:ascii="Arial" w:hAnsi="Arial" w:cs="Arial"/>
          <w:sz w:val="28"/>
          <w:szCs w:val="28"/>
        </w:rPr>
        <w:t>We reported that the chain link project is completed</w:t>
      </w:r>
      <w:r w:rsidR="00BC0DA0" w:rsidRPr="003F6542">
        <w:rPr>
          <w:rFonts w:ascii="Arial" w:hAnsi="Arial" w:cs="Arial"/>
          <w:sz w:val="28"/>
          <w:szCs w:val="28"/>
        </w:rPr>
        <w:t>.</w:t>
      </w:r>
      <w:r w:rsidRPr="003F6542">
        <w:rPr>
          <w:rFonts w:ascii="Arial" w:hAnsi="Arial" w:cs="Arial"/>
          <w:sz w:val="28"/>
          <w:szCs w:val="28"/>
        </w:rPr>
        <w:t xml:space="preserve"> The fencing </w:t>
      </w:r>
      <w:r w:rsidR="003F6542" w:rsidRPr="003F6542">
        <w:rPr>
          <w:rFonts w:ascii="Arial" w:hAnsi="Arial" w:cs="Arial"/>
          <w:sz w:val="28"/>
          <w:szCs w:val="28"/>
        </w:rPr>
        <w:t>has</w:t>
      </w:r>
      <w:r w:rsidRPr="003F6542">
        <w:rPr>
          <w:rFonts w:ascii="Arial" w:hAnsi="Arial" w:cs="Arial"/>
          <w:sz w:val="28"/>
          <w:szCs w:val="28"/>
        </w:rPr>
        <w:t xml:space="preserve"> be</w:t>
      </w:r>
      <w:r w:rsidR="003F6542" w:rsidRPr="003F6542">
        <w:rPr>
          <w:rFonts w:ascii="Arial" w:hAnsi="Arial" w:cs="Arial"/>
          <w:sz w:val="28"/>
          <w:szCs w:val="28"/>
        </w:rPr>
        <w:t>en</w:t>
      </w:r>
      <w:r w:rsidRPr="003F6542">
        <w:rPr>
          <w:rFonts w:ascii="Arial" w:hAnsi="Arial" w:cs="Arial"/>
          <w:sz w:val="28"/>
          <w:szCs w:val="28"/>
        </w:rPr>
        <w:t xml:space="preserve"> inspected to determine if there </w:t>
      </w:r>
      <w:r w:rsidR="003F6542" w:rsidRPr="003F6542">
        <w:rPr>
          <w:rFonts w:ascii="Arial" w:hAnsi="Arial" w:cs="Arial"/>
          <w:sz w:val="28"/>
          <w:szCs w:val="28"/>
        </w:rPr>
        <w:t>were any further breaks and h</w:t>
      </w:r>
      <w:r w:rsidRPr="003F6542">
        <w:rPr>
          <w:rFonts w:ascii="Arial" w:hAnsi="Arial" w:cs="Arial"/>
          <w:sz w:val="28"/>
          <w:szCs w:val="28"/>
        </w:rPr>
        <w:t>as been repaired.</w:t>
      </w:r>
    </w:p>
    <w:p w14:paraId="14D6C455" w14:textId="65433C16" w:rsidR="004B7CAF" w:rsidRPr="003F6542" w:rsidRDefault="004B609C" w:rsidP="004B60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F6542">
        <w:rPr>
          <w:rFonts w:ascii="Arial" w:hAnsi="Arial" w:cs="Arial"/>
          <w:sz w:val="28"/>
          <w:szCs w:val="28"/>
        </w:rPr>
        <w:t>There was a report that there were coconuts and debris on the lake shores</w:t>
      </w:r>
      <w:r w:rsidR="00BC0DA0" w:rsidRPr="003F6542">
        <w:rPr>
          <w:rFonts w:ascii="Arial" w:hAnsi="Arial" w:cs="Arial"/>
          <w:sz w:val="28"/>
          <w:szCs w:val="28"/>
        </w:rPr>
        <w:t xml:space="preserve">: </w:t>
      </w:r>
      <w:r w:rsidRPr="003F6542">
        <w:rPr>
          <w:rFonts w:ascii="Arial" w:hAnsi="Arial" w:cs="Arial"/>
          <w:sz w:val="28"/>
          <w:szCs w:val="28"/>
        </w:rPr>
        <w:t xml:space="preserve">This is an additional charge under the lake maintenance contract. </w:t>
      </w:r>
      <w:r w:rsidR="00F84CD1" w:rsidRPr="003F6542">
        <w:rPr>
          <w:rFonts w:ascii="Arial" w:hAnsi="Arial" w:cs="Arial"/>
          <w:sz w:val="28"/>
          <w:szCs w:val="28"/>
        </w:rPr>
        <w:t xml:space="preserve">The HOA </w:t>
      </w:r>
      <w:r w:rsidR="003F6542" w:rsidRPr="003F6542">
        <w:rPr>
          <w:rFonts w:ascii="Arial" w:hAnsi="Arial" w:cs="Arial"/>
          <w:sz w:val="28"/>
          <w:szCs w:val="28"/>
        </w:rPr>
        <w:t>will</w:t>
      </w:r>
      <w:r w:rsidR="00F84CD1" w:rsidRPr="003F6542">
        <w:rPr>
          <w:rFonts w:ascii="Arial" w:hAnsi="Arial" w:cs="Arial"/>
          <w:sz w:val="28"/>
          <w:szCs w:val="28"/>
        </w:rPr>
        <w:t xml:space="preserve"> schedu</w:t>
      </w:r>
      <w:r w:rsidR="003F6542" w:rsidRPr="003F6542">
        <w:rPr>
          <w:rFonts w:ascii="Arial" w:hAnsi="Arial" w:cs="Arial"/>
          <w:sz w:val="28"/>
          <w:szCs w:val="28"/>
        </w:rPr>
        <w:t>le</w:t>
      </w:r>
      <w:r w:rsidRPr="003F6542">
        <w:rPr>
          <w:rFonts w:ascii="Arial" w:hAnsi="Arial" w:cs="Arial"/>
          <w:sz w:val="28"/>
          <w:szCs w:val="28"/>
        </w:rPr>
        <w:t xml:space="preserve"> two periodic cleanups </w:t>
      </w:r>
      <w:r w:rsidR="00F84CD1" w:rsidRPr="003F6542">
        <w:rPr>
          <w:rFonts w:ascii="Arial" w:hAnsi="Arial" w:cs="Arial"/>
          <w:sz w:val="28"/>
          <w:szCs w:val="28"/>
        </w:rPr>
        <w:t>to improve service</w:t>
      </w:r>
      <w:r w:rsidRPr="003F6542">
        <w:rPr>
          <w:rFonts w:ascii="Arial" w:hAnsi="Arial" w:cs="Arial"/>
          <w:sz w:val="28"/>
          <w:szCs w:val="28"/>
        </w:rPr>
        <w:t xml:space="preserve">. </w:t>
      </w:r>
    </w:p>
    <w:p w14:paraId="73C063ED" w14:textId="71010932" w:rsidR="004B609C" w:rsidRDefault="004B609C" w:rsidP="004B60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Last year it was reported that the debris </w:t>
      </w:r>
      <w:proofErr w:type="gramStart"/>
      <w:r>
        <w:rPr>
          <w:rFonts w:ascii="Arial" w:hAnsi="Arial" w:cs="Arial"/>
          <w:sz w:val="28"/>
          <w:szCs w:val="28"/>
        </w:rPr>
        <w:t>in back of</w:t>
      </w:r>
      <w:proofErr w:type="gramEnd"/>
      <w:r>
        <w:rPr>
          <w:rFonts w:ascii="Arial" w:hAnsi="Arial" w:cs="Arial"/>
          <w:sz w:val="28"/>
          <w:szCs w:val="28"/>
        </w:rPr>
        <w:t xml:space="preserve"> the fences on 124</w:t>
      </w:r>
      <w:r w:rsidRPr="004B609C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Avenue, 122</w:t>
      </w:r>
      <w:r w:rsidRPr="004B609C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Avenue and 133 Terrace had accumulated. Th</w:t>
      </w:r>
      <w:r w:rsidR="000E271E">
        <w:rPr>
          <w:rFonts w:ascii="Arial" w:hAnsi="Arial" w:cs="Arial"/>
          <w:sz w:val="28"/>
          <w:szCs w:val="28"/>
        </w:rPr>
        <w:t>e removal</w:t>
      </w:r>
      <w:r>
        <w:rPr>
          <w:rFonts w:ascii="Arial" w:hAnsi="Arial" w:cs="Arial"/>
          <w:sz w:val="28"/>
          <w:szCs w:val="28"/>
        </w:rPr>
        <w:t xml:space="preserve"> is done on an as needed basis. During the review of the contract with Miami Management we </w:t>
      </w:r>
      <w:r w:rsidR="000E271E">
        <w:rPr>
          <w:rFonts w:ascii="Arial" w:hAnsi="Arial" w:cs="Arial"/>
          <w:sz w:val="28"/>
          <w:szCs w:val="28"/>
        </w:rPr>
        <w:t>will</w:t>
      </w:r>
      <w:r>
        <w:rPr>
          <w:rFonts w:ascii="Arial" w:hAnsi="Arial" w:cs="Arial"/>
          <w:sz w:val="28"/>
          <w:szCs w:val="28"/>
        </w:rPr>
        <w:t xml:space="preserve"> discuss making this a periodic service.</w:t>
      </w:r>
    </w:p>
    <w:p w14:paraId="1280C340" w14:textId="11FB1A45" w:rsidR="004B609C" w:rsidRPr="009A1B58" w:rsidRDefault="004B609C" w:rsidP="004B60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After the meeting a homeowner complained that the curbs and the </w:t>
      </w:r>
      <w:r w:rsidR="00874057">
        <w:rPr>
          <w:rFonts w:ascii="Arial" w:hAnsi="Arial" w:cs="Arial"/>
          <w:sz w:val="28"/>
          <w:szCs w:val="28"/>
        </w:rPr>
        <w:t xml:space="preserve">posts were marked up and needed </w:t>
      </w:r>
      <w:r w:rsidR="00F84CD1">
        <w:rPr>
          <w:rFonts w:ascii="Arial" w:hAnsi="Arial" w:cs="Arial"/>
          <w:sz w:val="28"/>
          <w:szCs w:val="28"/>
        </w:rPr>
        <w:t>painting</w:t>
      </w:r>
      <w:r w:rsidR="00874057">
        <w:rPr>
          <w:rFonts w:ascii="Arial" w:hAnsi="Arial" w:cs="Arial"/>
          <w:sz w:val="28"/>
          <w:szCs w:val="28"/>
        </w:rPr>
        <w:t xml:space="preserve">. Two years </w:t>
      </w:r>
      <w:r w:rsidR="00F84CD1">
        <w:rPr>
          <w:rFonts w:ascii="Arial" w:hAnsi="Arial" w:cs="Arial"/>
          <w:sz w:val="28"/>
          <w:szCs w:val="28"/>
        </w:rPr>
        <w:t>ago,</w:t>
      </w:r>
      <w:r w:rsidR="00874057">
        <w:rPr>
          <w:rFonts w:ascii="Arial" w:hAnsi="Arial" w:cs="Arial"/>
          <w:sz w:val="28"/>
          <w:szCs w:val="28"/>
        </w:rPr>
        <w:t xml:space="preserve"> </w:t>
      </w:r>
      <w:r w:rsidR="00F84CD1">
        <w:rPr>
          <w:rFonts w:ascii="Arial" w:hAnsi="Arial" w:cs="Arial"/>
          <w:sz w:val="28"/>
          <w:szCs w:val="28"/>
        </w:rPr>
        <w:t xml:space="preserve">and again last year painting was </w:t>
      </w:r>
      <w:r w:rsidR="000E271E">
        <w:rPr>
          <w:rFonts w:ascii="Arial" w:hAnsi="Arial" w:cs="Arial"/>
          <w:sz w:val="28"/>
          <w:szCs w:val="28"/>
        </w:rPr>
        <w:t>applied</w:t>
      </w:r>
      <w:r w:rsidR="00874057">
        <w:rPr>
          <w:rFonts w:ascii="Arial" w:hAnsi="Arial" w:cs="Arial"/>
          <w:sz w:val="28"/>
          <w:szCs w:val="28"/>
        </w:rPr>
        <w:t xml:space="preserve">. Now again this year we have the same issue. The Board should consider painting the curbs and posts on a periodic basis. Since the drivers seem to run into the curbs too </w:t>
      </w:r>
      <w:r w:rsidR="00F84CD1">
        <w:rPr>
          <w:rFonts w:ascii="Arial" w:hAnsi="Arial" w:cs="Arial"/>
          <w:sz w:val="28"/>
          <w:szCs w:val="28"/>
        </w:rPr>
        <w:t>often,</w:t>
      </w:r>
      <w:r w:rsidR="00874057">
        <w:rPr>
          <w:rFonts w:ascii="Arial" w:hAnsi="Arial" w:cs="Arial"/>
          <w:sz w:val="28"/>
          <w:szCs w:val="28"/>
        </w:rPr>
        <w:t xml:space="preserve"> we </w:t>
      </w:r>
      <w:r w:rsidR="003F6542">
        <w:rPr>
          <w:rFonts w:ascii="Arial" w:hAnsi="Arial" w:cs="Arial"/>
          <w:sz w:val="28"/>
          <w:szCs w:val="28"/>
        </w:rPr>
        <w:t>will paint on a</w:t>
      </w:r>
      <w:r w:rsidR="00874057">
        <w:rPr>
          <w:rFonts w:ascii="Arial" w:hAnsi="Arial" w:cs="Arial"/>
          <w:sz w:val="28"/>
          <w:szCs w:val="28"/>
        </w:rPr>
        <w:t xml:space="preserve"> semiannual basis to keep a fresh look to the property.</w:t>
      </w:r>
    </w:p>
    <w:p w14:paraId="76C2483D" w14:textId="2F08282C" w:rsidR="004B7CAF" w:rsidRPr="009A1B58" w:rsidRDefault="004B609C" w:rsidP="004B7CA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was an opinion expressed that the U/V lights installed to kill coronavirus and mold was ineffective. </w:t>
      </w:r>
      <w:r w:rsidR="000E271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scientific study conducted by Columbia University determined that this is effective to kill the </w:t>
      </w:r>
      <w:r w:rsidR="003D02D5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oronavirus. This project has been completed and is installed.</w:t>
      </w:r>
      <w:r w:rsidR="00F84CD1">
        <w:rPr>
          <w:rFonts w:ascii="Arial" w:hAnsi="Arial" w:cs="Arial"/>
          <w:sz w:val="28"/>
          <w:szCs w:val="28"/>
        </w:rPr>
        <w:t xml:space="preserve"> </w:t>
      </w:r>
      <w:r w:rsidR="003F6542">
        <w:rPr>
          <w:rFonts w:ascii="Arial" w:hAnsi="Arial" w:cs="Arial"/>
          <w:sz w:val="28"/>
          <w:szCs w:val="28"/>
        </w:rPr>
        <w:t xml:space="preserve">The </w:t>
      </w:r>
      <w:r w:rsidR="003F6542">
        <w:rPr>
          <w:rFonts w:ascii="Arial" w:hAnsi="Arial" w:cs="Arial"/>
          <w:sz w:val="28"/>
          <w:szCs w:val="28"/>
        </w:rPr>
        <w:lastRenderedPageBreak/>
        <w:t xml:space="preserve">new </w:t>
      </w:r>
      <w:r w:rsidR="003D02D5">
        <w:rPr>
          <w:rFonts w:ascii="Arial" w:hAnsi="Arial" w:cs="Arial"/>
          <w:sz w:val="28"/>
          <w:szCs w:val="28"/>
        </w:rPr>
        <w:t>C</w:t>
      </w:r>
      <w:r w:rsidR="003F6542">
        <w:rPr>
          <w:rFonts w:ascii="Arial" w:hAnsi="Arial" w:cs="Arial"/>
          <w:sz w:val="28"/>
          <w:szCs w:val="28"/>
        </w:rPr>
        <w:t>ovid task force has advised that in addition to hand washing, wearing masks and social distancing that ventilation systems be update. The HOA has already taken that action.</w:t>
      </w:r>
      <w:r w:rsidR="00F84CD1">
        <w:rPr>
          <w:rFonts w:ascii="Arial" w:hAnsi="Arial" w:cs="Arial"/>
          <w:sz w:val="28"/>
          <w:szCs w:val="28"/>
        </w:rPr>
        <w:t xml:space="preserve"> </w:t>
      </w:r>
    </w:p>
    <w:p w14:paraId="6A8140D6" w14:textId="2FA0F840" w:rsidR="004B7CAF" w:rsidRPr="009A1B58" w:rsidRDefault="00744146" w:rsidP="004B7CA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Zoom meetings: </w:t>
      </w:r>
      <w:r w:rsidR="00F84CD1">
        <w:rPr>
          <w:rFonts w:ascii="Arial" w:hAnsi="Arial" w:cs="Arial"/>
          <w:sz w:val="28"/>
          <w:szCs w:val="28"/>
        </w:rPr>
        <w:t>One resident</w:t>
      </w:r>
      <w:r>
        <w:rPr>
          <w:rFonts w:ascii="Arial" w:hAnsi="Arial" w:cs="Arial"/>
          <w:sz w:val="28"/>
          <w:szCs w:val="28"/>
        </w:rPr>
        <w:t xml:space="preserve"> questioned why the meeting was in person and not a Zoom meeting. It was explained that most meetings will </w:t>
      </w:r>
      <w:r w:rsidR="00F84CD1">
        <w:rPr>
          <w:rFonts w:ascii="Arial" w:hAnsi="Arial" w:cs="Arial"/>
          <w:sz w:val="28"/>
          <w:szCs w:val="28"/>
        </w:rPr>
        <w:t>be Zoom</w:t>
      </w:r>
      <w:r>
        <w:rPr>
          <w:rFonts w:ascii="Arial" w:hAnsi="Arial" w:cs="Arial"/>
          <w:sz w:val="28"/>
          <w:szCs w:val="28"/>
        </w:rPr>
        <w:t xml:space="preserve"> meetings going forward, however, the annual &amp; budget meeting usually generates additional interest so that this meeting was an in person socially distanced meeting.</w:t>
      </w:r>
    </w:p>
    <w:p w14:paraId="6EE78AF1" w14:textId="635A1379" w:rsidR="009A1B58" w:rsidRDefault="00744146" w:rsidP="0074414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resident questioned why the September meeting was not posted. It was posted. In the future time and date stamped pictures of the posted agenda will be taken. </w:t>
      </w:r>
    </w:p>
    <w:p w14:paraId="287EC40F" w14:textId="60A33E2D" w:rsidR="009A1B58" w:rsidRPr="005D7FD7" w:rsidRDefault="0067510B" w:rsidP="006751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Several residents complained</w:t>
      </w:r>
      <w:r w:rsidR="00485DB9">
        <w:rPr>
          <w:rFonts w:ascii="Arial" w:hAnsi="Arial" w:cs="Arial"/>
          <w:sz w:val="28"/>
          <w:szCs w:val="28"/>
        </w:rPr>
        <w:t xml:space="preserve"> last year</w:t>
      </w:r>
      <w:r>
        <w:rPr>
          <w:rFonts w:ascii="Arial" w:hAnsi="Arial" w:cs="Arial"/>
          <w:sz w:val="28"/>
          <w:szCs w:val="28"/>
        </w:rPr>
        <w:t xml:space="preserve"> that </w:t>
      </w:r>
      <w:r w:rsidR="00485DB9">
        <w:rPr>
          <w:rFonts w:ascii="Arial" w:hAnsi="Arial" w:cs="Arial"/>
          <w:sz w:val="28"/>
          <w:szCs w:val="28"/>
        </w:rPr>
        <w:t>there was debris accumulating between the back fences</w:t>
      </w:r>
      <w:r>
        <w:rPr>
          <w:rFonts w:ascii="Arial" w:hAnsi="Arial" w:cs="Arial"/>
          <w:sz w:val="28"/>
          <w:szCs w:val="28"/>
        </w:rPr>
        <w:t xml:space="preserve">. The </w:t>
      </w:r>
      <w:r w:rsidR="00F84CD1">
        <w:rPr>
          <w:rFonts w:ascii="Arial" w:hAnsi="Arial" w:cs="Arial"/>
          <w:sz w:val="28"/>
          <w:szCs w:val="28"/>
        </w:rPr>
        <w:t>Board of Directors</w:t>
      </w:r>
      <w:r>
        <w:rPr>
          <w:rFonts w:ascii="Arial" w:hAnsi="Arial" w:cs="Arial"/>
          <w:sz w:val="28"/>
          <w:szCs w:val="28"/>
        </w:rPr>
        <w:t xml:space="preserve"> </w:t>
      </w:r>
      <w:r w:rsidR="009C7986">
        <w:rPr>
          <w:rFonts w:ascii="Arial" w:hAnsi="Arial" w:cs="Arial"/>
          <w:sz w:val="28"/>
          <w:szCs w:val="28"/>
        </w:rPr>
        <w:t>will</w:t>
      </w:r>
      <w:r>
        <w:rPr>
          <w:rFonts w:ascii="Arial" w:hAnsi="Arial" w:cs="Arial"/>
          <w:sz w:val="28"/>
          <w:szCs w:val="28"/>
        </w:rPr>
        <w:t xml:space="preserve"> m</w:t>
      </w:r>
      <w:r w:rsidR="009C798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et with the vendor and </w:t>
      </w:r>
      <w:r w:rsidR="00485DB9">
        <w:rPr>
          <w:rFonts w:ascii="Arial" w:hAnsi="Arial" w:cs="Arial"/>
          <w:sz w:val="28"/>
          <w:szCs w:val="28"/>
        </w:rPr>
        <w:t xml:space="preserve">review the contract </w:t>
      </w:r>
      <w:r>
        <w:rPr>
          <w:rFonts w:ascii="Arial" w:hAnsi="Arial" w:cs="Arial"/>
          <w:sz w:val="28"/>
          <w:szCs w:val="28"/>
        </w:rPr>
        <w:t xml:space="preserve">to make sure the common areas behind </w:t>
      </w:r>
      <w:r w:rsidR="00B42DE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33</w:t>
      </w:r>
      <w:r w:rsidRPr="0067510B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Terrace and 124</w:t>
      </w:r>
      <w:r w:rsidRPr="0067510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Avenue are </w:t>
      </w:r>
      <w:r w:rsidR="00485DB9">
        <w:rPr>
          <w:rFonts w:ascii="Arial" w:hAnsi="Arial" w:cs="Arial"/>
          <w:sz w:val="28"/>
          <w:szCs w:val="28"/>
        </w:rPr>
        <w:t>cleaned periodically</w:t>
      </w:r>
      <w:r>
        <w:rPr>
          <w:rFonts w:ascii="Arial" w:hAnsi="Arial" w:cs="Arial"/>
          <w:sz w:val="28"/>
          <w:szCs w:val="28"/>
        </w:rPr>
        <w:t>.</w:t>
      </w:r>
    </w:p>
    <w:p w14:paraId="7E552F8B" w14:textId="1325B9BD" w:rsidR="0067510B" w:rsidRPr="005D7FD7" w:rsidRDefault="00153C1F" w:rsidP="00153C1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D7FD7">
        <w:rPr>
          <w:rFonts w:ascii="Arial" w:hAnsi="Arial" w:cs="Arial"/>
          <w:sz w:val="28"/>
          <w:szCs w:val="28"/>
        </w:rPr>
        <w:t xml:space="preserve">Telecommunications account. The Association maintains several business accounts. The clubhouse has two telephone lines, a fax line and an internet account. The guardhouse has one telephone line and a separate line for the computer. </w:t>
      </w:r>
    </w:p>
    <w:p w14:paraId="25D584D4" w14:textId="1786CFCD" w:rsidR="00363F23" w:rsidRPr="0080777E" w:rsidRDefault="00363F23" w:rsidP="00363F23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8"/>
          <w:szCs w:val="28"/>
        </w:rPr>
        <w:t>A request was made for the addition of speed bump</w:t>
      </w:r>
      <w:r w:rsidR="00153C1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. </w:t>
      </w:r>
      <w:r w:rsidR="00153C1F">
        <w:rPr>
          <w:rFonts w:ascii="Arial" w:hAnsi="Arial" w:cs="Arial"/>
          <w:sz w:val="28"/>
          <w:szCs w:val="28"/>
        </w:rPr>
        <w:t>A traffic study is being conducted to be used for the design of our roadways whi</w:t>
      </w:r>
      <w:r w:rsidR="0080777E">
        <w:rPr>
          <w:rFonts w:ascii="Arial" w:hAnsi="Arial" w:cs="Arial"/>
          <w:sz w:val="28"/>
          <w:szCs w:val="28"/>
        </w:rPr>
        <w:t xml:space="preserve">ch </w:t>
      </w:r>
      <w:r w:rsidR="00153C1F">
        <w:rPr>
          <w:rFonts w:ascii="Arial" w:hAnsi="Arial" w:cs="Arial"/>
          <w:sz w:val="28"/>
          <w:szCs w:val="28"/>
        </w:rPr>
        <w:t xml:space="preserve">will be rebuilt. The Association will include </w:t>
      </w:r>
      <w:r w:rsidR="00485DB9">
        <w:rPr>
          <w:rFonts w:ascii="Arial" w:hAnsi="Arial" w:cs="Arial"/>
          <w:sz w:val="28"/>
          <w:szCs w:val="28"/>
        </w:rPr>
        <w:t xml:space="preserve">a plan </w:t>
      </w:r>
      <w:r w:rsidR="00153C1F">
        <w:rPr>
          <w:rFonts w:ascii="Arial" w:hAnsi="Arial" w:cs="Arial"/>
          <w:sz w:val="28"/>
          <w:szCs w:val="28"/>
        </w:rPr>
        <w:t>for effective traffic calming solutions</w:t>
      </w:r>
      <w:r w:rsidR="00485DB9">
        <w:rPr>
          <w:rFonts w:ascii="Arial" w:hAnsi="Arial" w:cs="Arial"/>
          <w:sz w:val="28"/>
          <w:szCs w:val="28"/>
        </w:rPr>
        <w:t xml:space="preserve"> w</w:t>
      </w:r>
      <w:r w:rsidR="000E271E">
        <w:rPr>
          <w:rFonts w:ascii="Arial" w:hAnsi="Arial" w:cs="Arial"/>
          <w:sz w:val="28"/>
          <w:szCs w:val="28"/>
        </w:rPr>
        <w:t>hich</w:t>
      </w:r>
      <w:r w:rsidR="00485DB9">
        <w:rPr>
          <w:rFonts w:ascii="Arial" w:hAnsi="Arial" w:cs="Arial"/>
          <w:sz w:val="28"/>
          <w:szCs w:val="28"/>
        </w:rPr>
        <w:t xml:space="preserve"> comply with national and county standards</w:t>
      </w:r>
      <w:r w:rsidR="00153C1F">
        <w:rPr>
          <w:rFonts w:ascii="Arial" w:hAnsi="Arial" w:cs="Arial"/>
          <w:sz w:val="28"/>
          <w:szCs w:val="28"/>
        </w:rPr>
        <w:t>.</w:t>
      </w:r>
    </w:p>
    <w:p w14:paraId="4CE76D56" w14:textId="0436F95A" w:rsidR="0080777E" w:rsidRPr="0080777E" w:rsidRDefault="0080777E" w:rsidP="00363F23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8"/>
          <w:szCs w:val="28"/>
        </w:rPr>
        <w:t>A request has been received by a resident asking that children at play signs be placed in the area of 133 Terrace. The signs will be place</w:t>
      </w:r>
      <w:r w:rsidR="00CE6721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in the near future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</w:p>
    <w:p w14:paraId="14633448" w14:textId="77777777" w:rsidR="0080777E" w:rsidRPr="00363F23" w:rsidRDefault="0080777E" w:rsidP="0080777E"/>
    <w:sectPr w:rsidR="0080777E" w:rsidRPr="00363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0179"/>
    <w:multiLevelType w:val="hybridMultilevel"/>
    <w:tmpl w:val="51B61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A0"/>
    <w:rsid w:val="00030D9C"/>
    <w:rsid w:val="000B2715"/>
    <w:rsid w:val="000E271E"/>
    <w:rsid w:val="00153C1F"/>
    <w:rsid w:val="00363F23"/>
    <w:rsid w:val="003D02D5"/>
    <w:rsid w:val="003F6542"/>
    <w:rsid w:val="00485DB9"/>
    <w:rsid w:val="004A4A04"/>
    <w:rsid w:val="004B609C"/>
    <w:rsid w:val="004B7CAF"/>
    <w:rsid w:val="00514810"/>
    <w:rsid w:val="005D7FD7"/>
    <w:rsid w:val="00652B6F"/>
    <w:rsid w:val="0067510B"/>
    <w:rsid w:val="007020BE"/>
    <w:rsid w:val="00744146"/>
    <w:rsid w:val="0080777E"/>
    <w:rsid w:val="00874057"/>
    <w:rsid w:val="009A1B58"/>
    <w:rsid w:val="009C7986"/>
    <w:rsid w:val="00AB7885"/>
    <w:rsid w:val="00AE2756"/>
    <w:rsid w:val="00B42DE9"/>
    <w:rsid w:val="00BC0DA0"/>
    <w:rsid w:val="00CE6721"/>
    <w:rsid w:val="00E71310"/>
    <w:rsid w:val="00F84C21"/>
    <w:rsid w:val="00F8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2A80"/>
  <w15:chartTrackingRefBased/>
  <w15:docId w15:val="{CDAF45F1-BFB3-4156-8B62-3ADBE780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garysclinton@comcast.net</dc:creator>
  <cp:keywords/>
  <dc:description/>
  <cp:lastModifiedBy>Al Fontana</cp:lastModifiedBy>
  <cp:revision>2</cp:revision>
  <cp:lastPrinted>2020-11-20T19:41:00Z</cp:lastPrinted>
  <dcterms:created xsi:type="dcterms:W3CDTF">2020-11-23T14:04:00Z</dcterms:created>
  <dcterms:modified xsi:type="dcterms:W3CDTF">2020-11-23T14:04:00Z</dcterms:modified>
</cp:coreProperties>
</file>