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E5B4" w14:textId="727CB88D" w:rsidR="00514810" w:rsidRDefault="00BC0DA0" w:rsidP="00BC0DA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C0DA0">
        <w:rPr>
          <w:rFonts w:ascii="Arial" w:hAnsi="Arial" w:cs="Arial"/>
          <w:b/>
          <w:bCs/>
          <w:sz w:val="40"/>
          <w:szCs w:val="40"/>
        </w:rPr>
        <w:t>Budget questions and concerns</w:t>
      </w:r>
    </w:p>
    <w:p w14:paraId="35C0F202" w14:textId="605F3249" w:rsidR="00B42DE9" w:rsidRPr="00B42DE9" w:rsidRDefault="00B42DE9" w:rsidP="00BC0DA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October, 20</w:t>
      </w:r>
      <w:r w:rsidR="00AE2756">
        <w:rPr>
          <w:rFonts w:ascii="Arial" w:hAnsi="Arial" w:cs="Arial"/>
          <w:b/>
          <w:bCs/>
          <w:sz w:val="24"/>
          <w:szCs w:val="24"/>
        </w:rPr>
        <w:t>2</w:t>
      </w:r>
      <w:r w:rsidR="00A56A24">
        <w:rPr>
          <w:rFonts w:ascii="Arial" w:hAnsi="Arial" w:cs="Arial"/>
          <w:b/>
          <w:bCs/>
          <w:sz w:val="24"/>
          <w:szCs w:val="24"/>
        </w:rPr>
        <w:t>3</w:t>
      </w:r>
    </w:p>
    <w:p w14:paraId="0443A0F6" w14:textId="3182AF1F" w:rsidR="00BC0DA0" w:rsidRPr="009A1B58" w:rsidRDefault="00BC0DA0">
      <w:pPr>
        <w:rPr>
          <w:sz w:val="28"/>
          <w:szCs w:val="28"/>
        </w:rPr>
      </w:pPr>
    </w:p>
    <w:p w14:paraId="7D85031D" w14:textId="446B2565" w:rsidR="00BC0DA0" w:rsidRDefault="00EE1619" w:rsidP="00BC0DA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66275A">
        <w:rPr>
          <w:rFonts w:ascii="Arial" w:hAnsi="Arial" w:cs="Arial"/>
          <w:sz w:val="28"/>
          <w:szCs w:val="28"/>
        </w:rPr>
        <w:t>n owner</w:t>
      </w:r>
      <w:r>
        <w:rPr>
          <w:rFonts w:ascii="Arial" w:hAnsi="Arial" w:cs="Arial"/>
          <w:sz w:val="28"/>
          <w:szCs w:val="28"/>
        </w:rPr>
        <w:t xml:space="preserve"> </w:t>
      </w:r>
      <w:r w:rsidR="00E010C9">
        <w:rPr>
          <w:rFonts w:ascii="Arial" w:hAnsi="Arial" w:cs="Arial"/>
          <w:sz w:val="28"/>
          <w:szCs w:val="28"/>
        </w:rPr>
        <w:t>enquired about trimming the trees in the common area near the turnpike.</w:t>
      </w:r>
    </w:p>
    <w:p w14:paraId="27B8FD04" w14:textId="5D3CFA84" w:rsidR="00EE1619" w:rsidRPr="009A1B58" w:rsidRDefault="00E010C9" w:rsidP="00EE16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That area is scheduled to be trimmed in the Spring of 2024. </w:t>
      </w:r>
    </w:p>
    <w:p w14:paraId="113D772F" w14:textId="736D7A93" w:rsidR="00BC0DA0" w:rsidRDefault="00AE2756" w:rsidP="00BC0DA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</w:t>
      </w:r>
      <w:r w:rsidR="00EE1619">
        <w:rPr>
          <w:rFonts w:ascii="Arial" w:hAnsi="Arial" w:cs="Arial"/>
          <w:sz w:val="28"/>
          <w:szCs w:val="28"/>
        </w:rPr>
        <w:t>were concerns about</w:t>
      </w:r>
      <w:r w:rsidR="00E010C9">
        <w:rPr>
          <w:rFonts w:ascii="Arial" w:hAnsi="Arial" w:cs="Arial"/>
          <w:sz w:val="28"/>
          <w:szCs w:val="28"/>
        </w:rPr>
        <w:t xml:space="preserve"> the main gate exit being open at all time</w:t>
      </w:r>
      <w:r w:rsidR="00EE1619">
        <w:rPr>
          <w:rFonts w:ascii="Arial" w:hAnsi="Arial" w:cs="Arial"/>
          <w:sz w:val="28"/>
          <w:szCs w:val="28"/>
        </w:rPr>
        <w:t>:</w:t>
      </w:r>
    </w:p>
    <w:p w14:paraId="6BBE8048" w14:textId="77777777" w:rsidR="00E010C9" w:rsidRDefault="00E010C9" w:rsidP="00EE16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E010C9">
        <w:rPr>
          <w:rFonts w:ascii="Arial" w:hAnsi="Arial" w:cs="Arial"/>
          <w:sz w:val="28"/>
          <w:szCs w:val="28"/>
        </w:rPr>
        <w:t xml:space="preserve">This side of the main gate is left open to </w:t>
      </w:r>
      <w:r>
        <w:rPr>
          <w:rFonts w:ascii="Arial" w:hAnsi="Arial" w:cs="Arial"/>
          <w:sz w:val="28"/>
          <w:szCs w:val="28"/>
        </w:rPr>
        <w:t>accommodate large trucks.</w:t>
      </w:r>
    </w:p>
    <w:p w14:paraId="6AC43FCC" w14:textId="5AA3E1C7" w:rsidR="00EE1619" w:rsidRDefault="00E010C9" w:rsidP="00EE16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exit gates are open in the morning from 5:30AM </w:t>
      </w:r>
      <w:r w:rsidR="00DF26F5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10:00AM to alleviate traffic concerns of commuters who battle rush hour traffic each morning</w:t>
      </w:r>
      <w:r w:rsidR="00EE1619" w:rsidRPr="00E010C9">
        <w:rPr>
          <w:rFonts w:ascii="Arial" w:hAnsi="Arial" w:cs="Arial"/>
          <w:sz w:val="28"/>
          <w:szCs w:val="28"/>
        </w:rPr>
        <w:t>.</w:t>
      </w:r>
      <w:r w:rsidR="00D45473" w:rsidRPr="00E010C9">
        <w:rPr>
          <w:rFonts w:ascii="Arial" w:hAnsi="Arial" w:cs="Arial"/>
          <w:sz w:val="28"/>
          <w:szCs w:val="28"/>
        </w:rPr>
        <w:t xml:space="preserve"> </w:t>
      </w:r>
    </w:p>
    <w:p w14:paraId="5CD58430" w14:textId="5D86759F" w:rsidR="00975A93" w:rsidRDefault="00975A93" w:rsidP="00EE16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While the SW gate is being rebuil</w:t>
      </w:r>
      <w:r w:rsidR="00ED10C8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 higher traffic is being experienced in the NE and main gate. Th</w:t>
      </w:r>
      <w:r w:rsidR="00C55A5A">
        <w:rPr>
          <w:rFonts w:ascii="Arial" w:hAnsi="Arial" w:cs="Arial"/>
          <w:sz w:val="28"/>
          <w:szCs w:val="28"/>
        </w:rPr>
        <w:t xml:space="preserve">e heavy traffic </w:t>
      </w:r>
      <w:r>
        <w:rPr>
          <w:rFonts w:ascii="Arial" w:hAnsi="Arial" w:cs="Arial"/>
          <w:sz w:val="28"/>
          <w:szCs w:val="28"/>
        </w:rPr>
        <w:t>will continue after the SW gate is completed and work commences on the NE gate</w:t>
      </w:r>
      <w:r w:rsidR="00ED10C8">
        <w:rPr>
          <w:rFonts w:ascii="Arial" w:hAnsi="Arial" w:cs="Arial"/>
          <w:sz w:val="28"/>
          <w:szCs w:val="28"/>
        </w:rPr>
        <w:t>.</w:t>
      </w:r>
    </w:p>
    <w:p w14:paraId="66AE25CA" w14:textId="4DC38556" w:rsidR="00975A93" w:rsidRPr="00E010C9" w:rsidRDefault="00975A93" w:rsidP="00EE16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ED10C8">
        <w:rPr>
          <w:rFonts w:ascii="Arial" w:hAnsi="Arial" w:cs="Arial"/>
          <w:sz w:val="28"/>
          <w:szCs w:val="28"/>
        </w:rPr>
        <w:t xml:space="preserve">main exit </w:t>
      </w:r>
      <w:r>
        <w:rPr>
          <w:rFonts w:ascii="Arial" w:hAnsi="Arial" w:cs="Arial"/>
          <w:sz w:val="28"/>
          <w:szCs w:val="28"/>
        </w:rPr>
        <w:t>gate will be closed except when allowing large vehicles such as fire trucks, garbage trucks, and large delivery trucks access.</w:t>
      </w:r>
    </w:p>
    <w:p w14:paraId="1FC4EE2E" w14:textId="0A1CD984" w:rsidR="00BC0DA0" w:rsidRDefault="003B7B99" w:rsidP="00BC0DA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was </w:t>
      </w:r>
      <w:r w:rsidR="00975A93">
        <w:rPr>
          <w:rFonts w:ascii="Arial" w:hAnsi="Arial" w:cs="Arial"/>
          <w:sz w:val="28"/>
          <w:szCs w:val="28"/>
        </w:rPr>
        <w:t xml:space="preserve">suggested that we add an intercom </w:t>
      </w:r>
      <w:r w:rsidR="000E71B5">
        <w:rPr>
          <w:rFonts w:ascii="Arial" w:hAnsi="Arial" w:cs="Arial"/>
          <w:sz w:val="28"/>
          <w:szCs w:val="28"/>
        </w:rPr>
        <w:t xml:space="preserve">line from the gates </w:t>
      </w:r>
      <w:r w:rsidR="00975A93">
        <w:rPr>
          <w:rFonts w:ascii="Arial" w:hAnsi="Arial" w:cs="Arial"/>
          <w:sz w:val="28"/>
          <w:szCs w:val="28"/>
        </w:rPr>
        <w:t>to the guard house.</w:t>
      </w:r>
    </w:p>
    <w:p w14:paraId="1E347EE0" w14:textId="7071B886" w:rsidR="003B7B99" w:rsidRDefault="00975A93" w:rsidP="003B7B9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NE and SW gates are meant for resident use.</w:t>
      </w:r>
    </w:p>
    <w:p w14:paraId="654F4BA4" w14:textId="3767D524" w:rsidR="00975A93" w:rsidRDefault="00975A93" w:rsidP="003B7B9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sign will be designed advising non-residents to use the main gate.</w:t>
      </w:r>
      <w:r w:rsidR="000E71B5">
        <w:rPr>
          <w:rFonts w:ascii="Arial" w:hAnsi="Arial" w:cs="Arial"/>
          <w:sz w:val="28"/>
          <w:szCs w:val="28"/>
        </w:rPr>
        <w:t xml:space="preserve"> It will include the phone number of the guardhouse.</w:t>
      </w:r>
    </w:p>
    <w:p w14:paraId="02FF6AF1" w14:textId="0A5B3E1D" w:rsidR="00C55A5A" w:rsidRPr="00C55A5A" w:rsidRDefault="00975A93" w:rsidP="00C55A5A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Google maps and Waze will be contacted to request they update their database that </w:t>
      </w:r>
      <w:r w:rsidR="00ED10C8">
        <w:rPr>
          <w:rFonts w:ascii="Arial" w:hAnsi="Arial" w:cs="Arial"/>
          <w:sz w:val="28"/>
          <w:szCs w:val="28"/>
        </w:rPr>
        <w:t xml:space="preserve">shows </w:t>
      </w:r>
      <w:r>
        <w:rPr>
          <w:rFonts w:ascii="Arial" w:hAnsi="Arial" w:cs="Arial"/>
          <w:sz w:val="28"/>
          <w:szCs w:val="28"/>
        </w:rPr>
        <w:t xml:space="preserve">the main gate should be </w:t>
      </w:r>
      <w:r w:rsidR="001C3439">
        <w:rPr>
          <w:rFonts w:ascii="Arial" w:hAnsi="Arial" w:cs="Arial"/>
          <w:sz w:val="28"/>
          <w:szCs w:val="28"/>
        </w:rPr>
        <w:t>designated as the entrance to the community.</w:t>
      </w:r>
    </w:p>
    <w:p w14:paraId="14D6C455" w14:textId="348A25E4" w:rsidR="004B7CAF" w:rsidRDefault="001C3439" w:rsidP="004B60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was confusion about two accounts with the description maintenance in the title</w:t>
      </w:r>
      <w:r w:rsidR="003B7B99">
        <w:rPr>
          <w:rFonts w:ascii="Arial" w:hAnsi="Arial" w:cs="Arial"/>
          <w:sz w:val="28"/>
          <w:szCs w:val="28"/>
        </w:rPr>
        <w:t>.</w:t>
      </w:r>
    </w:p>
    <w:p w14:paraId="5B6ECE7E" w14:textId="32DC60EA" w:rsidR="003B7B99" w:rsidRPr="00B535DD" w:rsidRDefault="001C3439" w:rsidP="003B7B9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two accounts will be combined.</w:t>
      </w:r>
    </w:p>
    <w:p w14:paraId="73C063ED" w14:textId="69BB3178" w:rsidR="004B609C" w:rsidRDefault="003B7B99" w:rsidP="004B60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was </w:t>
      </w:r>
      <w:r w:rsidR="001C3439">
        <w:rPr>
          <w:rFonts w:ascii="Arial" w:hAnsi="Arial" w:cs="Arial"/>
          <w:sz w:val="28"/>
          <w:szCs w:val="28"/>
        </w:rPr>
        <w:t>a request to expedite the process for reviewing new fence alternatives.</w:t>
      </w:r>
    </w:p>
    <w:p w14:paraId="422A5C1F" w14:textId="211C5D23" w:rsidR="003B7B99" w:rsidRDefault="001C3439" w:rsidP="003B7B9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Winston Lucky</w:t>
      </w:r>
      <w:r w:rsidR="00ED10C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the HOA Vice President</w:t>
      </w:r>
      <w:r w:rsidR="00ED10C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has volunteered to work with the ACC.</w:t>
      </w:r>
    </w:p>
    <w:p w14:paraId="1280C340" w14:textId="43F46189" w:rsidR="004B609C" w:rsidRPr="00A47637" w:rsidRDefault="000E71B5" w:rsidP="004B60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There was a flooding situation reported on the west end of SW 135 Terrace</w:t>
      </w:r>
    </w:p>
    <w:p w14:paraId="74A3CDB3" w14:textId="311279A1" w:rsidR="005776D2" w:rsidRDefault="000E71B5" w:rsidP="005776D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resident will bring the situation to the attention of the HOA next time it occurs.</w:t>
      </w:r>
    </w:p>
    <w:p w14:paraId="56022047" w14:textId="0F5CDB5C" w:rsidR="00DF26F5" w:rsidRPr="00DF26F5" w:rsidRDefault="000E71B5" w:rsidP="00DF26F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determination will be made whether it is the responsibility of the County or the HOA</w:t>
      </w:r>
      <w:r w:rsidR="00DF26F5">
        <w:rPr>
          <w:rFonts w:ascii="Arial" w:hAnsi="Arial" w:cs="Arial"/>
          <w:sz w:val="28"/>
          <w:szCs w:val="28"/>
        </w:rPr>
        <w:t>.</w:t>
      </w:r>
    </w:p>
    <w:p w14:paraId="76C2483D" w14:textId="0B992611" w:rsidR="004B7CAF" w:rsidRDefault="000E71B5" w:rsidP="004B7CA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was suggested we replace the manned guardhouse gate with a coded key</w:t>
      </w:r>
      <w:r w:rsidR="00DF26F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box.</w:t>
      </w:r>
    </w:p>
    <w:p w14:paraId="509F76F2" w14:textId="69194F54" w:rsidR="005776D2" w:rsidRDefault="000E71B5" w:rsidP="005776D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ED10C8">
        <w:rPr>
          <w:rFonts w:ascii="Arial" w:hAnsi="Arial" w:cs="Arial"/>
          <w:sz w:val="28"/>
          <w:szCs w:val="28"/>
        </w:rPr>
        <w:t>main entrance access control personnel</w:t>
      </w:r>
      <w:r>
        <w:rPr>
          <w:rFonts w:ascii="Arial" w:hAnsi="Arial" w:cs="Arial"/>
          <w:sz w:val="28"/>
          <w:szCs w:val="28"/>
        </w:rPr>
        <w:t xml:space="preserve"> </w:t>
      </w:r>
      <w:r w:rsidR="00DF26F5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a</w:t>
      </w:r>
      <w:r w:rsidR="00ED10C8">
        <w:rPr>
          <w:rFonts w:ascii="Arial" w:hAnsi="Arial" w:cs="Arial"/>
          <w:sz w:val="28"/>
          <w:szCs w:val="28"/>
        </w:rPr>
        <w:t>ve</w:t>
      </w:r>
      <w:r>
        <w:rPr>
          <w:rFonts w:ascii="Arial" w:hAnsi="Arial" w:cs="Arial"/>
          <w:sz w:val="28"/>
          <w:szCs w:val="28"/>
        </w:rPr>
        <w:t xml:space="preserve"> many other duties including:</w:t>
      </w:r>
    </w:p>
    <w:p w14:paraId="456AB5EA" w14:textId="11520131" w:rsidR="000E71B5" w:rsidRDefault="000E71B5" w:rsidP="000E71B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Opening and closing the gym.</w:t>
      </w:r>
    </w:p>
    <w:p w14:paraId="50D31E6D" w14:textId="087F00D9" w:rsidR="000E71B5" w:rsidRDefault="000E71B5" w:rsidP="000E71B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Provide weekend onsite personnel.</w:t>
      </w:r>
    </w:p>
    <w:p w14:paraId="2D4B58DF" w14:textId="28B0EB5F" w:rsidR="000E71B5" w:rsidRDefault="000E71B5" w:rsidP="000E71B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Monitors the cameras.</w:t>
      </w:r>
    </w:p>
    <w:p w14:paraId="595B8BE4" w14:textId="45715088" w:rsidR="000E71B5" w:rsidRDefault="000E71B5" w:rsidP="000E71B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Provides rover services.</w:t>
      </w:r>
    </w:p>
    <w:p w14:paraId="5CAC880D" w14:textId="5A13AF3C" w:rsidR="00ED10C8" w:rsidRDefault="00ED10C8" w:rsidP="000E71B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Keep records </w:t>
      </w:r>
    </w:p>
    <w:p w14:paraId="05D33C4B" w14:textId="52D1996B" w:rsidR="00ED10C8" w:rsidRDefault="00ED10C8" w:rsidP="000E71B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Prepare daily activity reports</w:t>
      </w:r>
    </w:p>
    <w:p w14:paraId="2A3F7F4C" w14:textId="6D5CD36D" w:rsidR="00697BD9" w:rsidRPr="009023B5" w:rsidRDefault="00ED10C8" w:rsidP="009023B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access control personnel </w:t>
      </w:r>
      <w:r w:rsidR="009023B5">
        <w:rPr>
          <w:rFonts w:ascii="Arial" w:hAnsi="Arial" w:cs="Arial"/>
          <w:sz w:val="28"/>
          <w:szCs w:val="28"/>
        </w:rPr>
        <w:t>c</w:t>
      </w:r>
      <w:r w:rsidR="00697BD9">
        <w:rPr>
          <w:rFonts w:ascii="Arial" w:hAnsi="Arial" w:cs="Arial"/>
          <w:sz w:val="28"/>
          <w:szCs w:val="28"/>
        </w:rPr>
        <w:t>lose</w:t>
      </w:r>
      <w:r w:rsidR="0066275A">
        <w:rPr>
          <w:rFonts w:ascii="Arial" w:hAnsi="Arial" w:cs="Arial"/>
          <w:sz w:val="28"/>
          <w:szCs w:val="28"/>
        </w:rPr>
        <w:t>s</w:t>
      </w:r>
      <w:r w:rsidR="00697BD9">
        <w:rPr>
          <w:rFonts w:ascii="Arial" w:hAnsi="Arial" w:cs="Arial"/>
          <w:sz w:val="28"/>
          <w:szCs w:val="28"/>
        </w:rPr>
        <w:t xml:space="preserve"> </w:t>
      </w:r>
      <w:r w:rsidR="0066275A">
        <w:rPr>
          <w:rFonts w:ascii="Arial" w:hAnsi="Arial" w:cs="Arial"/>
          <w:sz w:val="28"/>
          <w:szCs w:val="28"/>
        </w:rPr>
        <w:t>the</w:t>
      </w:r>
      <w:r w:rsidR="00697BD9">
        <w:rPr>
          <w:rFonts w:ascii="Arial" w:hAnsi="Arial" w:cs="Arial"/>
          <w:sz w:val="28"/>
          <w:szCs w:val="28"/>
        </w:rPr>
        <w:t xml:space="preserve"> gym, pool</w:t>
      </w:r>
      <w:r>
        <w:rPr>
          <w:rFonts w:ascii="Arial" w:hAnsi="Arial" w:cs="Arial"/>
          <w:sz w:val="28"/>
          <w:szCs w:val="28"/>
        </w:rPr>
        <w:t>, clubhouse</w:t>
      </w:r>
      <w:r w:rsidR="00697BD9">
        <w:rPr>
          <w:rFonts w:ascii="Arial" w:hAnsi="Arial" w:cs="Arial"/>
          <w:sz w:val="28"/>
          <w:szCs w:val="28"/>
        </w:rPr>
        <w:t xml:space="preserve"> and tennis court in case of emergency.</w:t>
      </w:r>
    </w:p>
    <w:p w14:paraId="4082BD9F" w14:textId="6B1AA51A" w:rsidR="000E71B5" w:rsidRDefault="000E71B5" w:rsidP="000E71B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system was used in the past and abandoned because many unauthorized people were accessing the community. There were many complaints.</w:t>
      </w:r>
    </w:p>
    <w:p w14:paraId="78F30D4C" w14:textId="0B503850" w:rsidR="00697BD9" w:rsidRDefault="009023B5" w:rsidP="000E71B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Vehicles which are denied access would have difficulty backing up. The access control personnel take</w:t>
      </w:r>
      <w:r w:rsidR="00CA759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the </w:t>
      </w:r>
      <w:r w:rsidR="0066275A">
        <w:rPr>
          <w:rFonts w:ascii="Arial" w:hAnsi="Arial" w:cs="Arial"/>
          <w:sz w:val="28"/>
          <w:szCs w:val="28"/>
        </w:rPr>
        <w:t>driver’s</w:t>
      </w:r>
      <w:r>
        <w:rPr>
          <w:rFonts w:ascii="Arial" w:hAnsi="Arial" w:cs="Arial"/>
          <w:sz w:val="28"/>
          <w:szCs w:val="28"/>
        </w:rPr>
        <w:t xml:space="preserve"> license of the denied guest and direct them to proceed in the complex and exit the complex and have </w:t>
      </w:r>
      <w:r w:rsidR="00ED10C8">
        <w:rPr>
          <w:rFonts w:ascii="Arial" w:hAnsi="Arial" w:cs="Arial"/>
          <w:sz w:val="28"/>
          <w:szCs w:val="28"/>
        </w:rPr>
        <w:t xml:space="preserve">their </w:t>
      </w:r>
      <w:r>
        <w:rPr>
          <w:rFonts w:ascii="Arial" w:hAnsi="Arial" w:cs="Arial"/>
          <w:sz w:val="28"/>
          <w:szCs w:val="28"/>
        </w:rPr>
        <w:t>driver’s license returned.</w:t>
      </w:r>
    </w:p>
    <w:p w14:paraId="3A86EA1F" w14:textId="70428899" w:rsidR="009023B5" w:rsidRDefault="009023B5" w:rsidP="000E71B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Without this safeguard there will be longer lines for people waiting to gain authorized access.</w:t>
      </w:r>
    </w:p>
    <w:p w14:paraId="522B5F89" w14:textId="1D27DC6F" w:rsidR="00DF26F5" w:rsidRPr="00922114" w:rsidRDefault="00DF26F5" w:rsidP="000E71B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is a record of each person or vendor who enters the complex</w:t>
      </w:r>
      <w:r w:rsidR="0066275A">
        <w:rPr>
          <w:rFonts w:ascii="Arial" w:hAnsi="Arial" w:cs="Arial"/>
          <w:sz w:val="28"/>
          <w:szCs w:val="28"/>
        </w:rPr>
        <w:t>.</w:t>
      </w:r>
    </w:p>
    <w:p w14:paraId="3398ACD5" w14:textId="2C4ABB70" w:rsidR="00D45473" w:rsidRPr="00D45473" w:rsidRDefault="00D45473" w:rsidP="00DF26F5">
      <w:pPr>
        <w:pStyle w:val="ListParagraph"/>
        <w:ind w:left="1440"/>
      </w:pPr>
    </w:p>
    <w:p w14:paraId="3552DC49" w14:textId="77777777" w:rsidR="00EE6131" w:rsidRPr="005D15C1" w:rsidRDefault="00EE6131" w:rsidP="000F68CC">
      <w:pPr>
        <w:pStyle w:val="ListParagraph"/>
        <w:ind w:left="1440"/>
      </w:pPr>
    </w:p>
    <w:p w14:paraId="7389FEEB" w14:textId="77777777" w:rsidR="00EE6131" w:rsidRPr="005D15C1" w:rsidRDefault="00EE6131" w:rsidP="00EE6131"/>
    <w:sectPr w:rsidR="00EE6131" w:rsidRPr="005D1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179"/>
    <w:multiLevelType w:val="hybridMultilevel"/>
    <w:tmpl w:val="51B61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7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A0"/>
    <w:rsid w:val="00053A14"/>
    <w:rsid w:val="000A24DB"/>
    <w:rsid w:val="000B2715"/>
    <w:rsid w:val="000E1D46"/>
    <w:rsid w:val="000E271E"/>
    <w:rsid w:val="000E71B5"/>
    <w:rsid w:val="000F68CC"/>
    <w:rsid w:val="00153C1F"/>
    <w:rsid w:val="001C3439"/>
    <w:rsid w:val="00363F23"/>
    <w:rsid w:val="003B7B99"/>
    <w:rsid w:val="003D02D5"/>
    <w:rsid w:val="003F1097"/>
    <w:rsid w:val="003F6542"/>
    <w:rsid w:val="00485DB9"/>
    <w:rsid w:val="004A4A04"/>
    <w:rsid w:val="004B609C"/>
    <w:rsid w:val="004B7CAF"/>
    <w:rsid w:val="00514810"/>
    <w:rsid w:val="005776D2"/>
    <w:rsid w:val="005D15C1"/>
    <w:rsid w:val="005D7FD7"/>
    <w:rsid w:val="00652B6F"/>
    <w:rsid w:val="0066275A"/>
    <w:rsid w:val="0067510B"/>
    <w:rsid w:val="00697BD9"/>
    <w:rsid w:val="006A24BD"/>
    <w:rsid w:val="006D3276"/>
    <w:rsid w:val="007020BE"/>
    <w:rsid w:val="00744146"/>
    <w:rsid w:val="0080777E"/>
    <w:rsid w:val="00807805"/>
    <w:rsid w:val="00874057"/>
    <w:rsid w:val="009023B5"/>
    <w:rsid w:val="00922114"/>
    <w:rsid w:val="00975A93"/>
    <w:rsid w:val="009831C6"/>
    <w:rsid w:val="009A1B58"/>
    <w:rsid w:val="009C7986"/>
    <w:rsid w:val="00A47637"/>
    <w:rsid w:val="00A56A24"/>
    <w:rsid w:val="00AB7885"/>
    <w:rsid w:val="00AE2756"/>
    <w:rsid w:val="00B42DE9"/>
    <w:rsid w:val="00B535DD"/>
    <w:rsid w:val="00BC0DA0"/>
    <w:rsid w:val="00C55A5A"/>
    <w:rsid w:val="00CA759A"/>
    <w:rsid w:val="00D45473"/>
    <w:rsid w:val="00DF26F5"/>
    <w:rsid w:val="00E010C9"/>
    <w:rsid w:val="00E71310"/>
    <w:rsid w:val="00E848F9"/>
    <w:rsid w:val="00ED10C8"/>
    <w:rsid w:val="00EE1619"/>
    <w:rsid w:val="00EE6131"/>
    <w:rsid w:val="00F84C21"/>
    <w:rsid w:val="00F84CD1"/>
    <w:rsid w:val="00FA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12A80"/>
  <w15:chartTrackingRefBased/>
  <w15:docId w15:val="{CDAF45F1-BFB3-4156-8B62-3ADBE780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garysclinton@comcast.net</dc:creator>
  <cp:keywords/>
  <dc:description/>
  <cp:lastModifiedBy>Al Fontana</cp:lastModifiedBy>
  <cp:revision>8</cp:revision>
  <cp:lastPrinted>2021-11-11T20:55:00Z</cp:lastPrinted>
  <dcterms:created xsi:type="dcterms:W3CDTF">2023-10-25T00:42:00Z</dcterms:created>
  <dcterms:modified xsi:type="dcterms:W3CDTF">2023-10-26T19:10:00Z</dcterms:modified>
</cp:coreProperties>
</file>