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Default="007C68FD">
      <w:pPr>
        <w:jc w:val="center"/>
        <w:rPr>
          <w:b/>
          <w:sz w:val="24"/>
        </w:rPr>
      </w:pPr>
    </w:p>
    <w:p w14:paraId="0C0D7498" w14:textId="0EA89C5F" w:rsidR="007C68FD" w:rsidRDefault="00F52893" w:rsidP="007C68FD">
      <w:pPr>
        <w:pStyle w:val="Header"/>
        <w:jc w:val="center"/>
      </w:pPr>
      <w:r>
        <w:rPr>
          <w:b/>
          <w:sz w:val="24"/>
        </w:rPr>
        <w:t>FEBRUARY</w:t>
      </w:r>
      <w:r w:rsidR="009C59A8">
        <w:rPr>
          <w:b/>
          <w:sz w:val="24"/>
        </w:rPr>
        <w:t xml:space="preserve"> 20</w:t>
      </w:r>
      <w:r>
        <w:rPr>
          <w:b/>
          <w:sz w:val="24"/>
        </w:rPr>
        <w:t>22</w:t>
      </w:r>
      <w:r w:rsidR="009C59A8">
        <w:rPr>
          <w:b/>
          <w:sz w:val="24"/>
        </w:rPr>
        <w:t xml:space="preserve">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7B3E95A0" w14:textId="77777777" w:rsidR="001F6CAB" w:rsidRDefault="001F6CAB">
      <w:pPr>
        <w:jc w:val="center"/>
        <w:rPr>
          <w:b/>
          <w:sz w:val="24"/>
        </w:rPr>
      </w:pPr>
    </w:p>
    <w:p w14:paraId="2AFF13FC" w14:textId="5E1E031D"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4979EB">
        <w:rPr>
          <w:b w:val="0"/>
          <w:szCs w:val="24"/>
          <w:u w:val="single"/>
        </w:rPr>
        <w:t xml:space="preserve">Monday, </w:t>
      </w:r>
      <w:r w:rsidR="00C323C9">
        <w:rPr>
          <w:b w:val="0"/>
          <w:szCs w:val="24"/>
          <w:u w:val="single"/>
        </w:rPr>
        <w:t>February 28</w:t>
      </w:r>
      <w:r w:rsidR="00E604FB">
        <w:rPr>
          <w:b w:val="0"/>
          <w:szCs w:val="24"/>
          <w:u w:val="single"/>
        </w:rPr>
        <w:t xml:space="preserve">, </w:t>
      </w:r>
      <w:proofErr w:type="gramStart"/>
      <w:r w:rsidR="00E604FB">
        <w:rPr>
          <w:b w:val="0"/>
          <w:szCs w:val="24"/>
          <w:u w:val="single"/>
        </w:rPr>
        <w:t>2022</w:t>
      </w:r>
      <w:proofErr w:type="gramEnd"/>
      <w:r w:rsidR="008A45EF" w:rsidRPr="00BF1181">
        <w:rPr>
          <w:b w:val="0"/>
          <w:szCs w:val="24"/>
        </w:rPr>
        <w:t xml:space="preserve">   </w:t>
      </w:r>
      <w:r w:rsidR="0063455B" w:rsidRPr="00BF1181">
        <w:rPr>
          <w:b w:val="0"/>
          <w:szCs w:val="24"/>
        </w:rPr>
        <w:tab/>
      </w:r>
      <w:r w:rsidR="0063455B" w:rsidRPr="00BF1181">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4001303D"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C4628F" w:rsidRPr="00BF1181">
        <w:rPr>
          <w:b/>
          <w:sz w:val="24"/>
          <w:szCs w:val="24"/>
        </w:rPr>
        <w:sym w:font="Wingdings" w:char="F0FE"/>
      </w:r>
      <w:r w:rsidR="00F8128C" w:rsidRPr="00BF1181">
        <w:rPr>
          <w:b/>
          <w:sz w:val="24"/>
          <w:szCs w:val="24"/>
        </w:rPr>
        <w:tab/>
      </w:r>
      <w:r w:rsidR="00F8128C" w:rsidRPr="00BF1181">
        <w:rPr>
          <w:b/>
          <w:sz w:val="24"/>
          <w:szCs w:val="24"/>
        </w:rPr>
        <w:tab/>
        <w:t xml:space="preserve">    </w:t>
      </w:r>
      <w:r w:rsidR="00C4628F" w:rsidRPr="00BF1181">
        <w:rPr>
          <w:b/>
          <w:sz w:val="24"/>
          <w:szCs w:val="24"/>
        </w:rPr>
        <w:sym w:font="Wingdings" w:char="F0A8"/>
      </w:r>
      <w:r w:rsidR="004C20F1" w:rsidRPr="00BF1181">
        <w:rPr>
          <w:b/>
          <w:sz w:val="24"/>
          <w:szCs w:val="24"/>
        </w:rPr>
        <w:t xml:space="preserve">                  </w:t>
      </w:r>
    </w:p>
    <w:p w14:paraId="7209A737" w14:textId="0389D394"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004C20F1" w:rsidRPr="00BF1181">
        <w:rPr>
          <w:b/>
          <w:sz w:val="24"/>
          <w:szCs w:val="24"/>
        </w:rPr>
        <w:t xml:space="preserve">                  </w:t>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7E571E6E" w:rsidR="00F8128C" w:rsidRPr="00BF1181" w:rsidRDefault="00F8128C" w:rsidP="00F8128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6913B636" w14:textId="480A4B70" w:rsidR="00163EBC" w:rsidRPr="00BF1181" w:rsidRDefault="00163EBC" w:rsidP="00163EBC">
      <w:pPr>
        <w:rPr>
          <w:sz w:val="24"/>
          <w:szCs w:val="24"/>
        </w:rPr>
      </w:pPr>
      <w:r>
        <w:rPr>
          <w:b/>
          <w:sz w:val="24"/>
          <w:szCs w:val="24"/>
        </w:rPr>
        <w:tab/>
      </w:r>
      <w:r>
        <w:rPr>
          <w:b/>
          <w:sz w:val="24"/>
          <w:szCs w:val="24"/>
        </w:rPr>
        <w:tab/>
      </w:r>
      <w:r>
        <w:rPr>
          <w:b/>
          <w:sz w:val="24"/>
          <w:szCs w:val="24"/>
        </w:rPr>
        <w:tab/>
        <w:t xml:space="preserve"> </w:t>
      </w:r>
      <w:r w:rsidR="0077233C">
        <w:rPr>
          <w:bCs/>
          <w:sz w:val="24"/>
          <w:szCs w:val="24"/>
        </w:rPr>
        <w:t>Carlos Tr</w:t>
      </w:r>
      <w:r w:rsidR="003B4651">
        <w:rPr>
          <w:bCs/>
          <w:sz w:val="24"/>
          <w:szCs w:val="24"/>
        </w:rPr>
        <w:t>iay</w:t>
      </w:r>
      <w:r w:rsidR="003B4651">
        <w:rPr>
          <w:bCs/>
          <w:sz w:val="24"/>
          <w:szCs w:val="24"/>
        </w:rPr>
        <w:tab/>
      </w:r>
      <w:r>
        <w:rPr>
          <w:bCs/>
          <w:sz w:val="24"/>
          <w:szCs w:val="24"/>
        </w:rPr>
        <w:tab/>
        <w:t>A</w:t>
      </w:r>
      <w:r w:rsidR="003B4651">
        <w:rPr>
          <w:bCs/>
          <w:sz w:val="24"/>
          <w:szCs w:val="24"/>
        </w:rPr>
        <w:t>ttorney</w:t>
      </w:r>
      <w:r>
        <w:rPr>
          <w:bCs/>
          <w:sz w:val="24"/>
          <w:szCs w:val="24"/>
        </w:rPr>
        <w:tab/>
      </w:r>
      <w:r>
        <w:rPr>
          <w:bCs/>
          <w:sz w:val="24"/>
          <w:szCs w:val="24"/>
        </w:rPr>
        <w:tab/>
      </w:r>
      <w:r w:rsidRPr="00BF1181">
        <w:rPr>
          <w:b/>
          <w:sz w:val="24"/>
          <w:szCs w:val="24"/>
        </w:rPr>
        <w:sym w:font="Wingdings" w:char="F0FE"/>
      </w:r>
      <w:r>
        <w:rPr>
          <w:b/>
          <w:sz w:val="24"/>
          <w:szCs w:val="24"/>
        </w:rPr>
        <w:t xml:space="preserve">                        </w:t>
      </w:r>
      <w:r w:rsidRPr="00BF1181">
        <w:rPr>
          <w:b/>
          <w:sz w:val="24"/>
          <w:szCs w:val="24"/>
        </w:rPr>
        <w:sym w:font="Wingdings" w:char="F0A8"/>
      </w:r>
    </w:p>
    <w:p w14:paraId="19CDB376" w14:textId="38FD4B2E" w:rsidR="00163EBC" w:rsidRPr="00163EBC" w:rsidRDefault="00163EBC" w:rsidP="001F6CAB">
      <w:pPr>
        <w:rPr>
          <w:bCs/>
          <w:sz w:val="24"/>
          <w:szCs w:val="24"/>
        </w:rPr>
      </w:pPr>
      <w:r>
        <w:rPr>
          <w:bCs/>
          <w:sz w:val="24"/>
          <w:szCs w:val="24"/>
        </w:rPr>
        <w:t xml:space="preserve">  </w:t>
      </w:r>
    </w:p>
    <w:p w14:paraId="01E94E7E" w14:textId="10E7ED07" w:rsidR="00F52893" w:rsidRDefault="00E84CC4" w:rsidP="00F52893">
      <w:pPr>
        <w:rPr>
          <w:bCs/>
          <w:sz w:val="24"/>
          <w:szCs w:val="24"/>
        </w:rPr>
      </w:pPr>
      <w:r>
        <w:rPr>
          <w:b/>
          <w:sz w:val="24"/>
          <w:szCs w:val="24"/>
        </w:rPr>
        <w:t xml:space="preserve">Others: </w:t>
      </w:r>
      <w:r>
        <w:rPr>
          <w:b/>
          <w:sz w:val="24"/>
          <w:szCs w:val="24"/>
        </w:rPr>
        <w:tab/>
      </w:r>
      <w:r w:rsidR="003B4651">
        <w:rPr>
          <w:b/>
          <w:sz w:val="24"/>
          <w:szCs w:val="24"/>
        </w:rPr>
        <w:tab/>
      </w:r>
      <w:r w:rsidR="00F52893">
        <w:rPr>
          <w:bCs/>
          <w:sz w:val="24"/>
          <w:szCs w:val="24"/>
        </w:rPr>
        <w:t xml:space="preserve">Ana Arias </w:t>
      </w:r>
      <w:r w:rsidR="00F52893">
        <w:rPr>
          <w:bCs/>
          <w:sz w:val="24"/>
          <w:szCs w:val="24"/>
        </w:rPr>
        <w:tab/>
      </w:r>
      <w:r w:rsidR="00F52893">
        <w:rPr>
          <w:bCs/>
          <w:sz w:val="24"/>
          <w:szCs w:val="24"/>
        </w:rPr>
        <w:tab/>
        <w:t>Erik Alexander</w:t>
      </w:r>
    </w:p>
    <w:p w14:paraId="2C7CD62C" w14:textId="5339F715" w:rsidR="00F52893" w:rsidRDefault="00F52893" w:rsidP="00F52893">
      <w:pPr>
        <w:rPr>
          <w:bCs/>
          <w:sz w:val="24"/>
          <w:szCs w:val="24"/>
        </w:rPr>
      </w:pPr>
      <w:r>
        <w:rPr>
          <w:bCs/>
          <w:sz w:val="24"/>
          <w:szCs w:val="24"/>
        </w:rPr>
        <w:tab/>
      </w:r>
      <w:r>
        <w:rPr>
          <w:bCs/>
          <w:sz w:val="24"/>
          <w:szCs w:val="24"/>
        </w:rPr>
        <w:tab/>
      </w:r>
      <w:r>
        <w:rPr>
          <w:bCs/>
          <w:sz w:val="24"/>
          <w:szCs w:val="24"/>
        </w:rPr>
        <w:tab/>
        <w:t>Toni Patti</w:t>
      </w:r>
      <w:r>
        <w:rPr>
          <w:bCs/>
          <w:sz w:val="24"/>
          <w:szCs w:val="24"/>
        </w:rPr>
        <w:tab/>
      </w:r>
      <w:r>
        <w:rPr>
          <w:bCs/>
          <w:sz w:val="24"/>
          <w:szCs w:val="24"/>
        </w:rPr>
        <w:tab/>
        <w:t>Tim Brown</w:t>
      </w:r>
    </w:p>
    <w:p w14:paraId="71C8CCBF" w14:textId="63F957F3" w:rsidR="00F52893" w:rsidRDefault="00F52893" w:rsidP="00F52893">
      <w:pPr>
        <w:rPr>
          <w:bCs/>
          <w:sz w:val="24"/>
          <w:szCs w:val="24"/>
        </w:rPr>
      </w:pPr>
      <w:r>
        <w:rPr>
          <w:bCs/>
          <w:sz w:val="24"/>
          <w:szCs w:val="24"/>
        </w:rPr>
        <w:tab/>
      </w:r>
      <w:r>
        <w:rPr>
          <w:bCs/>
          <w:sz w:val="24"/>
          <w:szCs w:val="24"/>
        </w:rPr>
        <w:tab/>
      </w:r>
      <w:r>
        <w:rPr>
          <w:bCs/>
          <w:sz w:val="24"/>
          <w:szCs w:val="24"/>
        </w:rPr>
        <w:tab/>
        <w:t>Henry Suarez</w:t>
      </w:r>
      <w:r>
        <w:rPr>
          <w:bCs/>
          <w:sz w:val="24"/>
          <w:szCs w:val="24"/>
        </w:rPr>
        <w:tab/>
      </w:r>
      <w:r>
        <w:rPr>
          <w:bCs/>
          <w:sz w:val="24"/>
          <w:szCs w:val="24"/>
        </w:rPr>
        <w:tab/>
        <w:t>Smiley Urena</w:t>
      </w:r>
    </w:p>
    <w:p w14:paraId="6FAFEC60" w14:textId="01C931CA" w:rsidR="00F52893" w:rsidRDefault="00F52893" w:rsidP="00F52893">
      <w:pPr>
        <w:rPr>
          <w:bCs/>
          <w:sz w:val="24"/>
          <w:szCs w:val="24"/>
        </w:rPr>
      </w:pPr>
      <w:r>
        <w:rPr>
          <w:bCs/>
          <w:sz w:val="24"/>
          <w:szCs w:val="24"/>
        </w:rPr>
        <w:tab/>
      </w:r>
      <w:r>
        <w:rPr>
          <w:bCs/>
          <w:sz w:val="24"/>
          <w:szCs w:val="24"/>
        </w:rPr>
        <w:tab/>
      </w:r>
      <w:r>
        <w:rPr>
          <w:bCs/>
          <w:sz w:val="24"/>
          <w:szCs w:val="24"/>
        </w:rPr>
        <w:tab/>
        <w:t>Jaime Bernat</w:t>
      </w:r>
      <w:r>
        <w:rPr>
          <w:bCs/>
          <w:sz w:val="24"/>
          <w:szCs w:val="24"/>
        </w:rPr>
        <w:tab/>
      </w:r>
      <w:r>
        <w:rPr>
          <w:bCs/>
          <w:sz w:val="24"/>
          <w:szCs w:val="24"/>
        </w:rPr>
        <w:tab/>
        <w:t>Helen Bhagwandin</w:t>
      </w:r>
    </w:p>
    <w:p w14:paraId="2BBD6D82" w14:textId="69D7A825" w:rsidR="00F52893" w:rsidRDefault="00F52893" w:rsidP="00F52893">
      <w:pPr>
        <w:rPr>
          <w:bCs/>
          <w:sz w:val="24"/>
          <w:szCs w:val="24"/>
        </w:rPr>
      </w:pPr>
      <w:r>
        <w:rPr>
          <w:bCs/>
          <w:sz w:val="24"/>
          <w:szCs w:val="24"/>
        </w:rPr>
        <w:tab/>
      </w:r>
      <w:r>
        <w:rPr>
          <w:bCs/>
          <w:sz w:val="24"/>
          <w:szCs w:val="24"/>
        </w:rPr>
        <w:tab/>
      </w:r>
      <w:r>
        <w:rPr>
          <w:bCs/>
          <w:sz w:val="24"/>
          <w:szCs w:val="24"/>
        </w:rPr>
        <w:tab/>
        <w:t>Mark Caplan</w:t>
      </w:r>
      <w:r>
        <w:rPr>
          <w:bCs/>
          <w:sz w:val="24"/>
          <w:szCs w:val="24"/>
        </w:rPr>
        <w:tab/>
      </w:r>
      <w:r>
        <w:rPr>
          <w:bCs/>
          <w:sz w:val="24"/>
          <w:szCs w:val="24"/>
        </w:rPr>
        <w:tab/>
        <w:t>Cristian Gonzalez</w:t>
      </w:r>
    </w:p>
    <w:p w14:paraId="3203E27F" w14:textId="1BA81E2B" w:rsidR="00F52893" w:rsidRDefault="00F52893" w:rsidP="00F52893">
      <w:pPr>
        <w:rPr>
          <w:bCs/>
          <w:sz w:val="24"/>
          <w:szCs w:val="24"/>
        </w:rPr>
      </w:pPr>
      <w:r>
        <w:rPr>
          <w:bCs/>
          <w:sz w:val="24"/>
          <w:szCs w:val="24"/>
        </w:rPr>
        <w:tab/>
      </w:r>
      <w:r>
        <w:rPr>
          <w:bCs/>
          <w:sz w:val="24"/>
          <w:szCs w:val="24"/>
        </w:rPr>
        <w:tab/>
      </w:r>
      <w:r>
        <w:rPr>
          <w:bCs/>
          <w:sz w:val="24"/>
          <w:szCs w:val="24"/>
        </w:rPr>
        <w:tab/>
        <w:t>Neil Chrystal</w:t>
      </w:r>
      <w:r>
        <w:rPr>
          <w:bCs/>
          <w:sz w:val="24"/>
          <w:szCs w:val="24"/>
        </w:rPr>
        <w:tab/>
      </w:r>
      <w:r>
        <w:rPr>
          <w:bCs/>
          <w:sz w:val="24"/>
          <w:szCs w:val="24"/>
        </w:rPr>
        <w:tab/>
        <w:t>Amalia Ciffi</w:t>
      </w:r>
    </w:p>
    <w:p w14:paraId="1B9A0F5F" w14:textId="252D16B2" w:rsidR="00F52893" w:rsidRDefault="00F52893" w:rsidP="00F52893">
      <w:pPr>
        <w:rPr>
          <w:bCs/>
          <w:sz w:val="24"/>
          <w:szCs w:val="24"/>
        </w:rPr>
      </w:pPr>
      <w:r>
        <w:rPr>
          <w:bCs/>
          <w:sz w:val="24"/>
          <w:szCs w:val="24"/>
        </w:rPr>
        <w:tab/>
      </w:r>
      <w:r>
        <w:rPr>
          <w:bCs/>
          <w:sz w:val="24"/>
          <w:szCs w:val="24"/>
        </w:rPr>
        <w:tab/>
      </w:r>
      <w:r>
        <w:rPr>
          <w:bCs/>
          <w:sz w:val="24"/>
          <w:szCs w:val="24"/>
        </w:rPr>
        <w:tab/>
        <w:t>Kathy Pearson</w:t>
      </w:r>
      <w:r>
        <w:rPr>
          <w:bCs/>
          <w:sz w:val="24"/>
          <w:szCs w:val="24"/>
        </w:rPr>
        <w:tab/>
      </w:r>
      <w:r>
        <w:rPr>
          <w:bCs/>
          <w:sz w:val="24"/>
          <w:szCs w:val="24"/>
        </w:rPr>
        <w:tab/>
        <w:t>Miriam Reyes</w:t>
      </w:r>
    </w:p>
    <w:p w14:paraId="4DCC785D" w14:textId="4753D06C" w:rsidR="00F52893" w:rsidRDefault="00F52893" w:rsidP="00F52893">
      <w:pPr>
        <w:rPr>
          <w:bCs/>
          <w:sz w:val="24"/>
          <w:szCs w:val="24"/>
        </w:rPr>
      </w:pPr>
      <w:r>
        <w:rPr>
          <w:bCs/>
          <w:sz w:val="24"/>
          <w:szCs w:val="24"/>
        </w:rPr>
        <w:tab/>
      </w:r>
      <w:r>
        <w:rPr>
          <w:bCs/>
          <w:sz w:val="24"/>
          <w:szCs w:val="24"/>
        </w:rPr>
        <w:tab/>
      </w:r>
      <w:r>
        <w:rPr>
          <w:bCs/>
          <w:sz w:val="24"/>
          <w:szCs w:val="24"/>
        </w:rPr>
        <w:tab/>
        <w:t>Cynthia Davalos</w:t>
      </w:r>
      <w:r>
        <w:rPr>
          <w:bCs/>
          <w:sz w:val="24"/>
          <w:szCs w:val="24"/>
        </w:rPr>
        <w:tab/>
        <w:t>Ricardo Costa</w:t>
      </w:r>
    </w:p>
    <w:p w14:paraId="756F885D" w14:textId="720760C9" w:rsidR="00F52893" w:rsidRDefault="00F52893" w:rsidP="00F52893">
      <w:pPr>
        <w:rPr>
          <w:bCs/>
          <w:sz w:val="24"/>
          <w:szCs w:val="24"/>
        </w:rPr>
      </w:pPr>
      <w:r>
        <w:rPr>
          <w:bCs/>
          <w:sz w:val="24"/>
          <w:szCs w:val="24"/>
        </w:rPr>
        <w:tab/>
      </w:r>
      <w:r>
        <w:rPr>
          <w:bCs/>
          <w:sz w:val="24"/>
          <w:szCs w:val="24"/>
        </w:rPr>
        <w:tab/>
      </w:r>
      <w:r>
        <w:rPr>
          <w:bCs/>
          <w:sz w:val="24"/>
          <w:szCs w:val="24"/>
        </w:rPr>
        <w:tab/>
        <w:t>Jackie Costa</w:t>
      </w:r>
      <w:r>
        <w:rPr>
          <w:bCs/>
          <w:sz w:val="24"/>
          <w:szCs w:val="24"/>
        </w:rPr>
        <w:tab/>
      </w:r>
      <w:r>
        <w:rPr>
          <w:bCs/>
          <w:sz w:val="24"/>
          <w:szCs w:val="24"/>
        </w:rPr>
        <w:tab/>
        <w:t>Christian Alvarez</w:t>
      </w:r>
    </w:p>
    <w:p w14:paraId="2018EF0A" w14:textId="453B17B1" w:rsidR="00F52893" w:rsidRDefault="00F52893" w:rsidP="00F52893">
      <w:pPr>
        <w:rPr>
          <w:bCs/>
          <w:sz w:val="24"/>
          <w:szCs w:val="24"/>
        </w:rPr>
      </w:pPr>
      <w:r>
        <w:rPr>
          <w:bCs/>
          <w:sz w:val="24"/>
          <w:szCs w:val="24"/>
        </w:rPr>
        <w:tab/>
      </w:r>
      <w:r>
        <w:rPr>
          <w:bCs/>
          <w:sz w:val="24"/>
          <w:szCs w:val="24"/>
        </w:rPr>
        <w:tab/>
      </w:r>
      <w:r>
        <w:rPr>
          <w:bCs/>
          <w:sz w:val="24"/>
          <w:szCs w:val="24"/>
        </w:rPr>
        <w:tab/>
        <w:t>Juan Garcia</w:t>
      </w:r>
      <w:r>
        <w:rPr>
          <w:bCs/>
          <w:sz w:val="24"/>
          <w:szCs w:val="24"/>
        </w:rPr>
        <w:tab/>
      </w:r>
      <w:r>
        <w:rPr>
          <w:bCs/>
          <w:sz w:val="24"/>
          <w:szCs w:val="24"/>
        </w:rPr>
        <w:tab/>
        <w:t>Marcos Cevallos</w:t>
      </w:r>
    </w:p>
    <w:p w14:paraId="0708B0A7" w14:textId="6B056126" w:rsidR="00F52893" w:rsidRDefault="00F52893" w:rsidP="00F52893">
      <w:pPr>
        <w:rPr>
          <w:bCs/>
          <w:sz w:val="24"/>
          <w:szCs w:val="24"/>
        </w:rPr>
      </w:pPr>
      <w:r>
        <w:rPr>
          <w:bCs/>
          <w:sz w:val="24"/>
          <w:szCs w:val="24"/>
        </w:rPr>
        <w:tab/>
      </w:r>
      <w:r>
        <w:rPr>
          <w:bCs/>
          <w:sz w:val="24"/>
          <w:szCs w:val="24"/>
        </w:rPr>
        <w:tab/>
      </w:r>
      <w:r>
        <w:rPr>
          <w:bCs/>
          <w:sz w:val="24"/>
          <w:szCs w:val="24"/>
        </w:rPr>
        <w:tab/>
        <w:t>Marion Hill</w:t>
      </w:r>
      <w:r>
        <w:rPr>
          <w:bCs/>
          <w:sz w:val="24"/>
          <w:szCs w:val="24"/>
        </w:rPr>
        <w:tab/>
      </w:r>
      <w:r>
        <w:rPr>
          <w:bCs/>
          <w:sz w:val="24"/>
          <w:szCs w:val="24"/>
        </w:rPr>
        <w:tab/>
        <w:t>Sergey Krupsky</w:t>
      </w:r>
    </w:p>
    <w:p w14:paraId="486CCC3D" w14:textId="2FD2739B" w:rsidR="00F52893" w:rsidRDefault="00F52893" w:rsidP="00F52893">
      <w:pPr>
        <w:rPr>
          <w:bCs/>
          <w:sz w:val="24"/>
          <w:szCs w:val="24"/>
        </w:rPr>
      </w:pPr>
      <w:r>
        <w:rPr>
          <w:bCs/>
          <w:sz w:val="24"/>
          <w:szCs w:val="24"/>
        </w:rPr>
        <w:tab/>
      </w:r>
      <w:r>
        <w:rPr>
          <w:bCs/>
          <w:sz w:val="24"/>
          <w:szCs w:val="24"/>
        </w:rPr>
        <w:tab/>
      </w:r>
      <w:r>
        <w:rPr>
          <w:bCs/>
          <w:sz w:val="24"/>
          <w:szCs w:val="24"/>
        </w:rPr>
        <w:tab/>
        <w:t>Samantha Bowen</w:t>
      </w:r>
      <w:r>
        <w:rPr>
          <w:bCs/>
          <w:sz w:val="24"/>
          <w:szCs w:val="24"/>
        </w:rPr>
        <w:tab/>
        <w:t>Caesar Guerrero</w:t>
      </w:r>
    </w:p>
    <w:p w14:paraId="37A9C0EC" w14:textId="2C68DCA2" w:rsidR="00F52893" w:rsidRDefault="00F52893" w:rsidP="00F52893">
      <w:pPr>
        <w:rPr>
          <w:bCs/>
          <w:sz w:val="24"/>
          <w:szCs w:val="24"/>
        </w:rPr>
      </w:pPr>
      <w:r>
        <w:rPr>
          <w:bCs/>
          <w:sz w:val="24"/>
          <w:szCs w:val="24"/>
        </w:rPr>
        <w:tab/>
      </w:r>
      <w:r>
        <w:rPr>
          <w:bCs/>
          <w:sz w:val="24"/>
          <w:szCs w:val="24"/>
        </w:rPr>
        <w:tab/>
      </w:r>
      <w:r>
        <w:rPr>
          <w:bCs/>
          <w:sz w:val="24"/>
          <w:szCs w:val="24"/>
        </w:rPr>
        <w:tab/>
        <w:t>Stephanie Benalja</w:t>
      </w:r>
      <w:r>
        <w:rPr>
          <w:bCs/>
          <w:sz w:val="24"/>
          <w:szCs w:val="24"/>
        </w:rPr>
        <w:tab/>
        <w:t>Helena Barraza</w:t>
      </w:r>
    </w:p>
    <w:p w14:paraId="4DE4F41D" w14:textId="665C4BC2" w:rsidR="00F52893" w:rsidRDefault="00F52893" w:rsidP="00F52893">
      <w:pPr>
        <w:rPr>
          <w:bCs/>
          <w:sz w:val="24"/>
          <w:szCs w:val="24"/>
        </w:rPr>
      </w:pPr>
      <w:r>
        <w:rPr>
          <w:bCs/>
          <w:sz w:val="24"/>
          <w:szCs w:val="24"/>
        </w:rPr>
        <w:tab/>
      </w:r>
      <w:r>
        <w:rPr>
          <w:bCs/>
          <w:sz w:val="24"/>
          <w:szCs w:val="24"/>
        </w:rPr>
        <w:tab/>
      </w:r>
      <w:r>
        <w:rPr>
          <w:bCs/>
          <w:sz w:val="24"/>
          <w:szCs w:val="24"/>
        </w:rPr>
        <w:tab/>
        <w:t>John Meizoso</w:t>
      </w:r>
      <w:r>
        <w:rPr>
          <w:bCs/>
          <w:sz w:val="24"/>
          <w:szCs w:val="24"/>
        </w:rPr>
        <w:tab/>
      </w:r>
      <w:r>
        <w:rPr>
          <w:bCs/>
          <w:sz w:val="24"/>
          <w:szCs w:val="24"/>
        </w:rPr>
        <w:tab/>
        <w:t>Jennifer Meizoso</w:t>
      </w:r>
    </w:p>
    <w:p w14:paraId="7DD34BE8" w14:textId="2A6C0FF1" w:rsidR="00F52893" w:rsidRDefault="00F52893" w:rsidP="00F52893">
      <w:pPr>
        <w:rPr>
          <w:bCs/>
          <w:sz w:val="24"/>
          <w:szCs w:val="24"/>
        </w:rPr>
      </w:pPr>
      <w:r>
        <w:rPr>
          <w:bCs/>
          <w:sz w:val="24"/>
          <w:szCs w:val="24"/>
        </w:rPr>
        <w:tab/>
      </w:r>
      <w:r>
        <w:rPr>
          <w:bCs/>
          <w:sz w:val="24"/>
          <w:szCs w:val="24"/>
        </w:rPr>
        <w:tab/>
      </w:r>
      <w:r>
        <w:rPr>
          <w:bCs/>
          <w:sz w:val="24"/>
          <w:szCs w:val="24"/>
        </w:rPr>
        <w:tab/>
        <w:t>Lorenzo Masiero</w:t>
      </w:r>
      <w:r>
        <w:rPr>
          <w:bCs/>
          <w:sz w:val="24"/>
          <w:szCs w:val="24"/>
        </w:rPr>
        <w:tab/>
        <w:t>Lucas R</w:t>
      </w:r>
    </w:p>
    <w:p w14:paraId="0EAC69B8" w14:textId="18311A12" w:rsidR="00F52893" w:rsidRDefault="00F52893" w:rsidP="00F52893">
      <w:pPr>
        <w:rPr>
          <w:bCs/>
          <w:sz w:val="24"/>
          <w:szCs w:val="24"/>
        </w:rPr>
      </w:pPr>
      <w:r>
        <w:rPr>
          <w:bCs/>
          <w:sz w:val="24"/>
          <w:szCs w:val="24"/>
        </w:rPr>
        <w:tab/>
      </w:r>
      <w:r>
        <w:rPr>
          <w:bCs/>
          <w:sz w:val="24"/>
          <w:szCs w:val="24"/>
        </w:rPr>
        <w:tab/>
      </w:r>
      <w:r>
        <w:rPr>
          <w:bCs/>
          <w:sz w:val="24"/>
          <w:szCs w:val="24"/>
        </w:rPr>
        <w:tab/>
        <w:t>John Davalos</w:t>
      </w:r>
      <w:r>
        <w:rPr>
          <w:bCs/>
          <w:sz w:val="24"/>
          <w:szCs w:val="24"/>
        </w:rPr>
        <w:tab/>
      </w:r>
      <w:r>
        <w:rPr>
          <w:bCs/>
          <w:sz w:val="24"/>
          <w:szCs w:val="24"/>
        </w:rPr>
        <w:tab/>
        <w:t>Ewie Marais</w:t>
      </w:r>
    </w:p>
    <w:p w14:paraId="2EC1D59E" w14:textId="50DF1402" w:rsidR="00B663BA" w:rsidRDefault="00B663BA" w:rsidP="00F52893">
      <w:pPr>
        <w:rPr>
          <w:bCs/>
          <w:sz w:val="24"/>
          <w:szCs w:val="24"/>
        </w:rPr>
      </w:pPr>
      <w:r>
        <w:rPr>
          <w:bCs/>
          <w:sz w:val="24"/>
          <w:szCs w:val="24"/>
        </w:rPr>
        <w:tab/>
      </w:r>
      <w:r>
        <w:rPr>
          <w:bCs/>
          <w:sz w:val="24"/>
          <w:szCs w:val="24"/>
        </w:rPr>
        <w:tab/>
      </w:r>
      <w:r>
        <w:rPr>
          <w:bCs/>
          <w:sz w:val="24"/>
          <w:szCs w:val="24"/>
        </w:rPr>
        <w:tab/>
        <w:t>Juan C</w:t>
      </w:r>
      <w:r w:rsidR="00FA0818">
        <w:rPr>
          <w:bCs/>
          <w:sz w:val="24"/>
          <w:szCs w:val="24"/>
        </w:rPr>
        <w:t>alderon</w:t>
      </w:r>
      <w:r w:rsidR="00FA0818">
        <w:rPr>
          <w:bCs/>
          <w:sz w:val="24"/>
          <w:szCs w:val="24"/>
        </w:rPr>
        <w:tab/>
      </w:r>
      <w:r>
        <w:rPr>
          <w:bCs/>
          <w:sz w:val="24"/>
          <w:szCs w:val="24"/>
        </w:rPr>
        <w:tab/>
        <w:t>Suresh Khemlani</w:t>
      </w:r>
    </w:p>
    <w:p w14:paraId="120E30FD" w14:textId="65517613" w:rsidR="00284035" w:rsidRPr="00284035" w:rsidRDefault="00284035" w:rsidP="00284035">
      <w:pPr>
        <w:rPr>
          <w:bCs/>
          <w:sz w:val="24"/>
          <w:szCs w:val="24"/>
        </w:rPr>
      </w:pPr>
    </w:p>
    <w:p w14:paraId="2DD2DE67" w14:textId="77777777" w:rsidR="00E84CC4" w:rsidRDefault="00E84CC4" w:rsidP="001F6CAB">
      <w:pPr>
        <w:rPr>
          <w:b/>
          <w:sz w:val="24"/>
          <w:szCs w:val="24"/>
        </w:rPr>
      </w:pPr>
    </w:p>
    <w:p w14:paraId="0DAAEF56" w14:textId="3F8A5D9B"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Mr.</w:t>
      </w:r>
      <w:r w:rsidR="00EB5F7F">
        <w:rPr>
          <w:sz w:val="24"/>
          <w:szCs w:val="24"/>
          <w:u w:val="single"/>
        </w:rPr>
        <w:t xml:space="preserve"> </w:t>
      </w:r>
      <w:r w:rsidR="009175D4">
        <w:rPr>
          <w:sz w:val="24"/>
          <w:szCs w:val="24"/>
          <w:u w:val="single"/>
        </w:rPr>
        <w:t>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EB5F7F">
        <w:rPr>
          <w:sz w:val="24"/>
          <w:szCs w:val="24"/>
          <w:u w:val="single"/>
        </w:rPr>
        <w:t>02</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6CC4082F" w14:textId="3DF9B6BD" w:rsidR="00953E9E" w:rsidRPr="00CF0423" w:rsidRDefault="001F6CAB" w:rsidP="00953E9E">
      <w:pPr>
        <w:pStyle w:val="BodyText"/>
        <w:numPr>
          <w:ilvl w:val="0"/>
          <w:numId w:val="1"/>
        </w:numPr>
        <w:tabs>
          <w:tab w:val="num" w:pos="360"/>
        </w:tabs>
        <w:ind w:left="360"/>
        <w:jc w:val="both"/>
        <w:rPr>
          <w:b/>
          <w:szCs w:val="24"/>
          <w:u w:val="single"/>
        </w:rPr>
      </w:pPr>
      <w:r w:rsidRPr="00BF1181">
        <w:rPr>
          <w:szCs w:val="24"/>
        </w:rPr>
        <w:t xml:space="preserve">Mr. </w:t>
      </w:r>
      <w:r w:rsidR="00D9172C">
        <w:rPr>
          <w:szCs w:val="24"/>
        </w:rPr>
        <w:t>Clinton</w:t>
      </w:r>
      <w:r w:rsidRPr="00BF1181">
        <w:rPr>
          <w:szCs w:val="24"/>
        </w:rPr>
        <w:t xml:space="preserve"> established that enough board members were present to have Quorum for the meeting to proceed.</w:t>
      </w:r>
      <w:r w:rsidR="004C20F1" w:rsidRPr="00BF1181">
        <w:rPr>
          <w:szCs w:val="24"/>
        </w:rPr>
        <w:t xml:space="preserve"> </w:t>
      </w:r>
    </w:p>
    <w:p w14:paraId="2FE43D9D" w14:textId="29FDC7C3" w:rsidR="00CF0423" w:rsidRPr="00B206EB" w:rsidRDefault="00CF0423" w:rsidP="00953E9E">
      <w:pPr>
        <w:pStyle w:val="BodyText"/>
        <w:numPr>
          <w:ilvl w:val="0"/>
          <w:numId w:val="1"/>
        </w:numPr>
        <w:tabs>
          <w:tab w:val="num" w:pos="360"/>
        </w:tabs>
        <w:ind w:left="360"/>
        <w:jc w:val="both"/>
        <w:rPr>
          <w:b/>
          <w:szCs w:val="24"/>
          <w:u w:val="single"/>
        </w:rPr>
      </w:pPr>
      <w:r>
        <w:rPr>
          <w:szCs w:val="24"/>
        </w:rPr>
        <w:t xml:space="preserve">Mr. Clinton </w:t>
      </w:r>
      <w:r w:rsidR="00FA0818">
        <w:rPr>
          <w:szCs w:val="24"/>
        </w:rPr>
        <w:t xml:space="preserve">explained the items in the </w:t>
      </w:r>
      <w:proofErr w:type="gramStart"/>
      <w:r w:rsidR="00FA0818">
        <w:rPr>
          <w:szCs w:val="24"/>
        </w:rPr>
        <w:t>Agenda</w:t>
      </w:r>
      <w:proofErr w:type="gramEnd"/>
      <w:r w:rsidR="00FA0818">
        <w:rPr>
          <w:szCs w:val="24"/>
        </w:rPr>
        <w:t xml:space="preserve"> to be discussed (Traffic Study, MTA, and Current </w:t>
      </w:r>
      <w:r w:rsidR="00FE4AF0">
        <w:rPr>
          <w:szCs w:val="24"/>
        </w:rPr>
        <w:t xml:space="preserve">Community </w:t>
      </w:r>
      <w:r w:rsidR="00FA0818">
        <w:rPr>
          <w:szCs w:val="24"/>
        </w:rPr>
        <w:t>Thefts)</w:t>
      </w:r>
    </w:p>
    <w:p w14:paraId="17BA7BFD" w14:textId="36136BE8" w:rsidR="00E4699F" w:rsidRDefault="00E4699F" w:rsidP="00E4699F">
      <w:pPr>
        <w:ind w:left="360"/>
        <w:jc w:val="both"/>
        <w:rPr>
          <w:sz w:val="24"/>
          <w:szCs w:val="24"/>
        </w:rPr>
      </w:pPr>
    </w:p>
    <w:p w14:paraId="2B1316D3" w14:textId="4738A97A" w:rsidR="00CA4112" w:rsidRDefault="00CF0423" w:rsidP="00CA4112">
      <w:pPr>
        <w:jc w:val="both"/>
        <w:rPr>
          <w:b/>
          <w:sz w:val="24"/>
          <w:szCs w:val="24"/>
          <w:u w:val="single"/>
        </w:rPr>
      </w:pPr>
      <w:r>
        <w:rPr>
          <w:b/>
          <w:sz w:val="24"/>
          <w:szCs w:val="24"/>
          <w:u w:val="single"/>
        </w:rPr>
        <w:t>TRAFFIC STUDY</w:t>
      </w:r>
    </w:p>
    <w:p w14:paraId="63CA752D" w14:textId="68FE209A" w:rsidR="00CF0423" w:rsidRDefault="00CF0423" w:rsidP="00CA4112">
      <w:pPr>
        <w:jc w:val="both"/>
        <w:rPr>
          <w:b/>
          <w:sz w:val="24"/>
          <w:szCs w:val="24"/>
          <w:u w:val="single"/>
        </w:rPr>
      </w:pPr>
    </w:p>
    <w:p w14:paraId="7835AB4E" w14:textId="538ADD54" w:rsidR="00CF0423" w:rsidRPr="00FA0818" w:rsidRDefault="00FA0818" w:rsidP="00FA0818">
      <w:pPr>
        <w:pStyle w:val="ListParagraph"/>
        <w:numPr>
          <w:ilvl w:val="0"/>
          <w:numId w:val="30"/>
        </w:numPr>
        <w:ind w:left="270"/>
        <w:jc w:val="both"/>
        <w:rPr>
          <w:b/>
          <w:sz w:val="24"/>
          <w:szCs w:val="24"/>
          <w:u w:val="single"/>
        </w:rPr>
      </w:pPr>
      <w:r>
        <w:rPr>
          <w:bCs/>
          <w:sz w:val="24"/>
          <w:szCs w:val="24"/>
        </w:rPr>
        <w:t>Mr. Clinton explained once again the reason why the traffic study was needed</w:t>
      </w:r>
      <w:r w:rsidR="00FE4AF0">
        <w:rPr>
          <w:bCs/>
          <w:sz w:val="24"/>
          <w:szCs w:val="24"/>
        </w:rPr>
        <w:t xml:space="preserve"> </w:t>
      </w:r>
      <w:r>
        <w:rPr>
          <w:bCs/>
          <w:sz w:val="24"/>
          <w:szCs w:val="24"/>
        </w:rPr>
        <w:t>and directed the members to review the study and the meetings pertaining on the HOA website.</w:t>
      </w:r>
    </w:p>
    <w:p w14:paraId="3FA1F102" w14:textId="742749C1" w:rsidR="00FE4AF0" w:rsidRPr="00ED182B" w:rsidRDefault="00FA0818" w:rsidP="00ED182B">
      <w:pPr>
        <w:pStyle w:val="ListParagraph"/>
        <w:numPr>
          <w:ilvl w:val="0"/>
          <w:numId w:val="30"/>
        </w:numPr>
        <w:ind w:left="270"/>
        <w:jc w:val="both"/>
        <w:rPr>
          <w:b/>
          <w:sz w:val="24"/>
          <w:szCs w:val="24"/>
          <w:u w:val="single"/>
        </w:rPr>
      </w:pPr>
      <w:r>
        <w:rPr>
          <w:bCs/>
          <w:sz w:val="24"/>
          <w:szCs w:val="24"/>
        </w:rPr>
        <w:t xml:space="preserve">Agenda calls for the determination of the items that will be </w:t>
      </w:r>
      <w:r w:rsidR="00FE4AF0">
        <w:rPr>
          <w:bCs/>
          <w:sz w:val="24"/>
          <w:szCs w:val="24"/>
        </w:rPr>
        <w:t>considered and voted on at the March 28</w:t>
      </w:r>
      <w:r w:rsidR="00FE4AF0" w:rsidRPr="00FE4AF0">
        <w:rPr>
          <w:bCs/>
          <w:sz w:val="24"/>
          <w:szCs w:val="24"/>
          <w:vertAlign w:val="superscript"/>
        </w:rPr>
        <w:t>th</w:t>
      </w:r>
      <w:r w:rsidR="00FE4AF0">
        <w:rPr>
          <w:bCs/>
          <w:sz w:val="24"/>
          <w:szCs w:val="24"/>
        </w:rPr>
        <w:t xml:space="preserve"> board meeting.</w:t>
      </w:r>
    </w:p>
    <w:p w14:paraId="22455478" w14:textId="547CACBD" w:rsidR="00ED182B" w:rsidRPr="00ED182B" w:rsidRDefault="00ED182B" w:rsidP="00ED182B">
      <w:pPr>
        <w:pStyle w:val="ListParagraph"/>
        <w:numPr>
          <w:ilvl w:val="0"/>
          <w:numId w:val="30"/>
        </w:numPr>
        <w:ind w:left="270"/>
        <w:jc w:val="both"/>
        <w:rPr>
          <w:b/>
          <w:sz w:val="24"/>
          <w:szCs w:val="24"/>
          <w:u w:val="single"/>
        </w:rPr>
      </w:pPr>
      <w:r>
        <w:rPr>
          <w:bCs/>
          <w:sz w:val="24"/>
          <w:szCs w:val="24"/>
        </w:rPr>
        <w:lastRenderedPageBreak/>
        <w:t>The Traffic Consultant provided options and members opposed some of the options that were given.</w:t>
      </w:r>
    </w:p>
    <w:p w14:paraId="4DFBB397" w14:textId="655A3E8C" w:rsidR="00ED182B" w:rsidRPr="00ED182B" w:rsidRDefault="00ED182B" w:rsidP="00ED182B">
      <w:pPr>
        <w:pStyle w:val="ListParagraph"/>
        <w:numPr>
          <w:ilvl w:val="0"/>
          <w:numId w:val="30"/>
        </w:numPr>
        <w:ind w:left="270"/>
        <w:jc w:val="both"/>
        <w:rPr>
          <w:b/>
          <w:sz w:val="24"/>
          <w:szCs w:val="24"/>
          <w:u w:val="single"/>
        </w:rPr>
      </w:pPr>
      <w:r>
        <w:rPr>
          <w:bCs/>
          <w:sz w:val="24"/>
          <w:szCs w:val="24"/>
        </w:rPr>
        <w:t xml:space="preserve">Construction prices have </w:t>
      </w:r>
      <w:r w:rsidR="00353A74">
        <w:rPr>
          <w:bCs/>
          <w:sz w:val="24"/>
          <w:szCs w:val="24"/>
        </w:rPr>
        <w:t>increased,</w:t>
      </w:r>
      <w:r>
        <w:rPr>
          <w:bCs/>
          <w:sz w:val="24"/>
          <w:szCs w:val="24"/>
        </w:rPr>
        <w:t xml:space="preserve"> and consideration </w:t>
      </w:r>
      <w:proofErr w:type="gramStart"/>
      <w:r>
        <w:rPr>
          <w:bCs/>
          <w:sz w:val="24"/>
          <w:szCs w:val="24"/>
        </w:rPr>
        <w:t>has to</w:t>
      </w:r>
      <w:proofErr w:type="gramEnd"/>
      <w:r>
        <w:rPr>
          <w:bCs/>
          <w:sz w:val="24"/>
          <w:szCs w:val="24"/>
        </w:rPr>
        <w:t xml:space="preserve"> be taken to that effect.</w:t>
      </w:r>
    </w:p>
    <w:p w14:paraId="6CDD78C0" w14:textId="26E144A8" w:rsidR="008635FC" w:rsidRPr="008635FC" w:rsidRDefault="00ED182B" w:rsidP="008635FC">
      <w:pPr>
        <w:pStyle w:val="ListParagraph"/>
        <w:numPr>
          <w:ilvl w:val="0"/>
          <w:numId w:val="30"/>
        </w:numPr>
        <w:ind w:left="270"/>
        <w:jc w:val="both"/>
        <w:rPr>
          <w:b/>
          <w:sz w:val="24"/>
          <w:szCs w:val="24"/>
          <w:u w:val="single"/>
        </w:rPr>
      </w:pPr>
      <w:r>
        <w:rPr>
          <w:bCs/>
          <w:sz w:val="24"/>
          <w:szCs w:val="24"/>
        </w:rPr>
        <w:t>The mayor components being taken into consideration at the present time are the paving, the rotary in 125</w:t>
      </w:r>
      <w:r w:rsidRPr="00ED182B">
        <w:rPr>
          <w:bCs/>
          <w:sz w:val="24"/>
          <w:szCs w:val="24"/>
          <w:vertAlign w:val="superscript"/>
        </w:rPr>
        <w:t>th</w:t>
      </w:r>
      <w:r>
        <w:rPr>
          <w:bCs/>
          <w:sz w:val="24"/>
          <w:szCs w:val="24"/>
        </w:rPr>
        <w:t xml:space="preserve"> Avenue, </w:t>
      </w:r>
      <w:r w:rsidR="008635FC">
        <w:rPr>
          <w:bCs/>
          <w:sz w:val="24"/>
          <w:szCs w:val="24"/>
        </w:rPr>
        <w:t xml:space="preserve">drainage issues, </w:t>
      </w:r>
      <w:proofErr w:type="gramStart"/>
      <w:r w:rsidR="008635FC">
        <w:rPr>
          <w:bCs/>
          <w:sz w:val="24"/>
          <w:szCs w:val="24"/>
        </w:rPr>
        <w:t>sidewalk</w:t>
      </w:r>
      <w:proofErr w:type="gramEnd"/>
      <w:r w:rsidR="008635FC">
        <w:rPr>
          <w:bCs/>
          <w:sz w:val="24"/>
          <w:szCs w:val="24"/>
        </w:rPr>
        <w:t xml:space="preserve"> and speed reduction signs.  </w:t>
      </w:r>
    </w:p>
    <w:p w14:paraId="2B13ADE9" w14:textId="3301DBAB" w:rsidR="008635FC" w:rsidRPr="008635FC" w:rsidRDefault="008635FC" w:rsidP="008635FC">
      <w:pPr>
        <w:pStyle w:val="ListParagraph"/>
        <w:numPr>
          <w:ilvl w:val="0"/>
          <w:numId w:val="30"/>
        </w:numPr>
        <w:ind w:left="270"/>
        <w:jc w:val="both"/>
        <w:rPr>
          <w:b/>
          <w:sz w:val="24"/>
          <w:szCs w:val="24"/>
          <w:u w:val="single"/>
        </w:rPr>
      </w:pPr>
      <w:r>
        <w:rPr>
          <w:bCs/>
          <w:sz w:val="24"/>
          <w:szCs w:val="24"/>
        </w:rPr>
        <w:t>Beacon Signs are a consideration for streets that don’t allow by County Regulations the addition of speed humps.</w:t>
      </w:r>
    </w:p>
    <w:p w14:paraId="4B0CBD73" w14:textId="7F755150" w:rsidR="008635FC" w:rsidRPr="008635FC" w:rsidRDefault="008635FC" w:rsidP="008635FC">
      <w:pPr>
        <w:pStyle w:val="ListParagraph"/>
        <w:numPr>
          <w:ilvl w:val="0"/>
          <w:numId w:val="30"/>
        </w:numPr>
        <w:ind w:left="270"/>
        <w:jc w:val="both"/>
        <w:rPr>
          <w:b/>
          <w:sz w:val="24"/>
          <w:szCs w:val="24"/>
          <w:u w:val="single"/>
        </w:rPr>
      </w:pPr>
      <w:r>
        <w:rPr>
          <w:bCs/>
          <w:sz w:val="24"/>
          <w:szCs w:val="24"/>
        </w:rPr>
        <w:t>Mr. Juan Calderon – Traffic Study Consultant – (Caltran Engineering) presented the updated Traffic Control Study based on the input provided by the community members.</w:t>
      </w:r>
    </w:p>
    <w:p w14:paraId="52BD5F8D" w14:textId="1F0B7173" w:rsidR="008635FC" w:rsidRPr="00EC31C2" w:rsidRDefault="008635FC" w:rsidP="008635FC">
      <w:pPr>
        <w:pStyle w:val="ListParagraph"/>
        <w:numPr>
          <w:ilvl w:val="0"/>
          <w:numId w:val="30"/>
        </w:numPr>
        <w:ind w:left="270"/>
        <w:jc w:val="both"/>
        <w:rPr>
          <w:b/>
          <w:sz w:val="24"/>
          <w:szCs w:val="24"/>
          <w:u w:val="single"/>
        </w:rPr>
      </w:pPr>
      <w:r>
        <w:rPr>
          <w:bCs/>
          <w:sz w:val="24"/>
          <w:szCs w:val="24"/>
        </w:rPr>
        <w:t xml:space="preserve">Key changes were presented and recommended: speed radar signs, </w:t>
      </w:r>
      <w:r w:rsidR="00EC31C2">
        <w:rPr>
          <w:bCs/>
          <w:sz w:val="24"/>
          <w:szCs w:val="24"/>
        </w:rPr>
        <w:t>connectivity in the parking areas- sidewalks are missing and forcing pedestrians to walk in the street, reduction of speed humps to six for the entire community.</w:t>
      </w:r>
    </w:p>
    <w:p w14:paraId="150C143C" w14:textId="063B226D" w:rsidR="00EC31C2" w:rsidRPr="00EC31C2" w:rsidRDefault="00EC31C2" w:rsidP="008635FC">
      <w:pPr>
        <w:pStyle w:val="ListParagraph"/>
        <w:numPr>
          <w:ilvl w:val="0"/>
          <w:numId w:val="30"/>
        </w:numPr>
        <w:ind w:left="270"/>
        <w:jc w:val="both"/>
        <w:rPr>
          <w:b/>
          <w:sz w:val="24"/>
          <w:szCs w:val="24"/>
          <w:u w:val="single"/>
        </w:rPr>
      </w:pPr>
      <w:r>
        <w:rPr>
          <w:bCs/>
          <w:sz w:val="24"/>
          <w:szCs w:val="24"/>
        </w:rPr>
        <w:t xml:space="preserve">All proposed changes </w:t>
      </w:r>
      <w:r w:rsidR="008A121D">
        <w:rPr>
          <w:bCs/>
          <w:sz w:val="24"/>
          <w:szCs w:val="24"/>
        </w:rPr>
        <w:t xml:space="preserve">and budgeted items </w:t>
      </w:r>
      <w:r>
        <w:rPr>
          <w:bCs/>
          <w:sz w:val="24"/>
          <w:szCs w:val="24"/>
        </w:rPr>
        <w:t>can be seen in the Caltran Engineering Group, Inc. Bonita Lakes Traffic Calming Plan 2022 Update.</w:t>
      </w:r>
    </w:p>
    <w:p w14:paraId="46FC54E0" w14:textId="2C51BA68" w:rsidR="00EC31C2" w:rsidRPr="008A121D" w:rsidRDefault="00EC31C2" w:rsidP="008635FC">
      <w:pPr>
        <w:pStyle w:val="ListParagraph"/>
        <w:numPr>
          <w:ilvl w:val="0"/>
          <w:numId w:val="30"/>
        </w:numPr>
        <w:ind w:left="270"/>
        <w:jc w:val="both"/>
        <w:rPr>
          <w:b/>
          <w:sz w:val="24"/>
          <w:szCs w:val="24"/>
          <w:u w:val="single"/>
        </w:rPr>
      </w:pPr>
      <w:r>
        <w:rPr>
          <w:bCs/>
          <w:sz w:val="24"/>
          <w:szCs w:val="24"/>
        </w:rPr>
        <w:t xml:space="preserve">Mr. Ziemba presented concerns </w:t>
      </w:r>
      <w:r w:rsidR="008A121D">
        <w:rPr>
          <w:bCs/>
          <w:sz w:val="24"/>
          <w:szCs w:val="24"/>
        </w:rPr>
        <w:t>as to the locations and</w:t>
      </w:r>
      <w:r>
        <w:rPr>
          <w:bCs/>
          <w:sz w:val="24"/>
          <w:szCs w:val="24"/>
        </w:rPr>
        <w:t xml:space="preserve"> the </w:t>
      </w:r>
      <w:r w:rsidR="008A121D">
        <w:rPr>
          <w:bCs/>
          <w:sz w:val="24"/>
          <w:szCs w:val="24"/>
        </w:rPr>
        <w:t xml:space="preserve">effectiveness of the Speed Feedback Signs and the cost to be incurred. </w:t>
      </w:r>
    </w:p>
    <w:p w14:paraId="5668F2C9" w14:textId="00CC0F33" w:rsidR="008A121D" w:rsidRPr="00FC3E7D" w:rsidRDefault="008A121D" w:rsidP="008635FC">
      <w:pPr>
        <w:pStyle w:val="ListParagraph"/>
        <w:numPr>
          <w:ilvl w:val="0"/>
          <w:numId w:val="30"/>
        </w:numPr>
        <w:ind w:left="270"/>
        <w:jc w:val="both"/>
        <w:rPr>
          <w:b/>
          <w:sz w:val="24"/>
          <w:szCs w:val="24"/>
          <w:u w:val="single"/>
        </w:rPr>
      </w:pPr>
      <w:r>
        <w:rPr>
          <w:bCs/>
          <w:sz w:val="24"/>
          <w:szCs w:val="24"/>
        </w:rPr>
        <w:t>Mr. Meizoso expressed concerned on the lack of options provided for 133</w:t>
      </w:r>
      <w:r w:rsidRPr="008A121D">
        <w:rPr>
          <w:bCs/>
          <w:sz w:val="24"/>
          <w:szCs w:val="24"/>
          <w:vertAlign w:val="superscript"/>
        </w:rPr>
        <w:t>rd</w:t>
      </w:r>
      <w:r>
        <w:rPr>
          <w:bCs/>
          <w:sz w:val="24"/>
          <w:szCs w:val="24"/>
        </w:rPr>
        <w:t xml:space="preserve"> Terrace.  H</w:t>
      </w:r>
      <w:r w:rsidR="003344E8">
        <w:rPr>
          <w:bCs/>
          <w:sz w:val="24"/>
          <w:szCs w:val="24"/>
        </w:rPr>
        <w:t>e will continue to personally monitor the streets in question.</w:t>
      </w:r>
    </w:p>
    <w:p w14:paraId="2F6FC636" w14:textId="1E8A5E00" w:rsidR="00FC3E7D" w:rsidRPr="003344E8" w:rsidRDefault="00FC3E7D" w:rsidP="008635FC">
      <w:pPr>
        <w:pStyle w:val="ListParagraph"/>
        <w:numPr>
          <w:ilvl w:val="0"/>
          <w:numId w:val="30"/>
        </w:numPr>
        <w:ind w:left="270"/>
        <w:jc w:val="both"/>
        <w:rPr>
          <w:b/>
          <w:sz w:val="24"/>
          <w:szCs w:val="24"/>
          <w:u w:val="single"/>
        </w:rPr>
      </w:pPr>
      <w:r>
        <w:rPr>
          <w:bCs/>
          <w:sz w:val="24"/>
          <w:szCs w:val="24"/>
        </w:rPr>
        <w:t>It was explained that the stretch of 133</w:t>
      </w:r>
      <w:r w:rsidRPr="00FC3E7D">
        <w:rPr>
          <w:bCs/>
          <w:sz w:val="24"/>
          <w:szCs w:val="24"/>
          <w:vertAlign w:val="superscript"/>
        </w:rPr>
        <w:t>rd</w:t>
      </w:r>
      <w:r>
        <w:rPr>
          <w:bCs/>
          <w:sz w:val="24"/>
          <w:szCs w:val="24"/>
        </w:rPr>
        <w:t xml:space="preserve"> Terrace does not meet county regulations distance nor the required threshold of 750 users per day to justify the allocation of speed humps. </w:t>
      </w:r>
    </w:p>
    <w:p w14:paraId="5758FEDD" w14:textId="16C91991" w:rsidR="003344E8" w:rsidRPr="00AE5A94" w:rsidRDefault="003344E8" w:rsidP="008635FC">
      <w:pPr>
        <w:pStyle w:val="ListParagraph"/>
        <w:numPr>
          <w:ilvl w:val="0"/>
          <w:numId w:val="30"/>
        </w:numPr>
        <w:ind w:left="270"/>
        <w:jc w:val="both"/>
        <w:rPr>
          <w:b/>
          <w:sz w:val="24"/>
          <w:szCs w:val="24"/>
          <w:u w:val="single"/>
        </w:rPr>
      </w:pPr>
      <w:r>
        <w:rPr>
          <w:bCs/>
          <w:sz w:val="24"/>
          <w:szCs w:val="24"/>
        </w:rPr>
        <w:t>Ms. Gonzalez requested clarification regarding the difference between the</w:t>
      </w:r>
      <w:r w:rsidR="00AE5A94">
        <w:rPr>
          <w:bCs/>
          <w:sz w:val="24"/>
          <w:szCs w:val="24"/>
        </w:rPr>
        <w:t xml:space="preserve"> components of the traffic study that are County requirements and the components that are community priorities.</w:t>
      </w:r>
    </w:p>
    <w:p w14:paraId="4F400636" w14:textId="75F0DD79" w:rsidR="00AE5A94" w:rsidRPr="00AE5A94" w:rsidRDefault="00AE5A94" w:rsidP="00AE5A94">
      <w:pPr>
        <w:pStyle w:val="ListParagraph"/>
        <w:numPr>
          <w:ilvl w:val="0"/>
          <w:numId w:val="30"/>
        </w:numPr>
        <w:ind w:left="270"/>
        <w:jc w:val="both"/>
        <w:rPr>
          <w:b/>
          <w:sz w:val="24"/>
          <w:szCs w:val="24"/>
          <w:u w:val="single"/>
        </w:rPr>
      </w:pPr>
      <w:r>
        <w:rPr>
          <w:bCs/>
          <w:sz w:val="24"/>
          <w:szCs w:val="24"/>
        </w:rPr>
        <w:t>Mr. Clinton explained that the components of the traffic study are to be voted upon in order of priority and community need. He also explained the length and different costs of the project.</w:t>
      </w:r>
    </w:p>
    <w:p w14:paraId="346D6132" w14:textId="3A9643DF" w:rsidR="00AE5A94" w:rsidRPr="00FC3E7D" w:rsidRDefault="00AE5A94" w:rsidP="00AE5A94">
      <w:pPr>
        <w:pStyle w:val="ListParagraph"/>
        <w:numPr>
          <w:ilvl w:val="0"/>
          <w:numId w:val="30"/>
        </w:numPr>
        <w:ind w:left="270"/>
        <w:jc w:val="both"/>
        <w:rPr>
          <w:b/>
          <w:sz w:val="24"/>
          <w:szCs w:val="24"/>
          <w:u w:val="single"/>
        </w:rPr>
      </w:pPr>
      <w:r>
        <w:rPr>
          <w:bCs/>
          <w:sz w:val="24"/>
          <w:szCs w:val="24"/>
        </w:rPr>
        <w:t>As proposed in an earlier meeting, a police officer has been present at the community property handing warnings and monitoring speeding twice</w:t>
      </w:r>
      <w:r w:rsidR="00FC3E7D">
        <w:rPr>
          <w:bCs/>
          <w:sz w:val="24"/>
          <w:szCs w:val="24"/>
        </w:rPr>
        <w:t xml:space="preserve"> during the month.  At the present time the officer is present 6 hours a month for 3 hours each shift.  The Highway Patrol no longer provides the service.</w:t>
      </w:r>
    </w:p>
    <w:p w14:paraId="31B68D2A" w14:textId="3C96FBAB" w:rsidR="00FC3E7D" w:rsidRPr="00353A74" w:rsidRDefault="00353A74" w:rsidP="00AE5A94">
      <w:pPr>
        <w:pStyle w:val="ListParagraph"/>
        <w:numPr>
          <w:ilvl w:val="0"/>
          <w:numId w:val="30"/>
        </w:numPr>
        <w:ind w:left="270"/>
        <w:jc w:val="both"/>
        <w:rPr>
          <w:b/>
          <w:sz w:val="24"/>
          <w:szCs w:val="24"/>
          <w:u w:val="single"/>
        </w:rPr>
      </w:pPr>
      <w:r>
        <w:rPr>
          <w:bCs/>
          <w:sz w:val="24"/>
          <w:szCs w:val="24"/>
        </w:rPr>
        <w:t>Board will vote on priority project decision on March 28</w:t>
      </w:r>
      <w:r w:rsidRPr="00353A74">
        <w:rPr>
          <w:bCs/>
          <w:sz w:val="24"/>
          <w:szCs w:val="24"/>
          <w:vertAlign w:val="superscript"/>
        </w:rPr>
        <w:t>th</w:t>
      </w:r>
      <w:r>
        <w:rPr>
          <w:bCs/>
          <w:sz w:val="24"/>
          <w:szCs w:val="24"/>
        </w:rPr>
        <w:t>, 2022.  Importance was given to pavement, Milling, Rotary Compliance, and Drainage.</w:t>
      </w:r>
    </w:p>
    <w:p w14:paraId="02524709" w14:textId="771D3F06" w:rsidR="00353A74" w:rsidRPr="00353A74" w:rsidRDefault="00353A74" w:rsidP="00AE5A94">
      <w:pPr>
        <w:pStyle w:val="ListParagraph"/>
        <w:numPr>
          <w:ilvl w:val="0"/>
          <w:numId w:val="30"/>
        </w:numPr>
        <w:ind w:left="270"/>
        <w:jc w:val="both"/>
        <w:rPr>
          <w:b/>
          <w:sz w:val="24"/>
          <w:szCs w:val="24"/>
          <w:u w:val="single"/>
        </w:rPr>
      </w:pPr>
      <w:r>
        <w:rPr>
          <w:bCs/>
          <w:sz w:val="24"/>
          <w:szCs w:val="24"/>
        </w:rPr>
        <w:t>Mr. Ziemba expressed concern on the cost of flash signs and block crossings.</w:t>
      </w:r>
    </w:p>
    <w:p w14:paraId="3807BBE6" w14:textId="231B2625" w:rsidR="00353A74" w:rsidRPr="00C65588" w:rsidRDefault="00353A74" w:rsidP="00AE5A94">
      <w:pPr>
        <w:pStyle w:val="ListParagraph"/>
        <w:numPr>
          <w:ilvl w:val="0"/>
          <w:numId w:val="30"/>
        </w:numPr>
        <w:ind w:left="270"/>
        <w:jc w:val="both"/>
        <w:rPr>
          <w:b/>
          <w:sz w:val="24"/>
          <w:szCs w:val="24"/>
          <w:u w:val="single"/>
        </w:rPr>
      </w:pPr>
      <w:r>
        <w:rPr>
          <w:bCs/>
          <w:sz w:val="24"/>
          <w:szCs w:val="24"/>
        </w:rPr>
        <w:t xml:space="preserve">Many of the community members expressed disagreement with the proposed calming plan.  Concerns regarding </w:t>
      </w:r>
      <w:r w:rsidR="00C65588">
        <w:rPr>
          <w:bCs/>
          <w:sz w:val="24"/>
          <w:szCs w:val="24"/>
        </w:rPr>
        <w:t>the ineffectiveness of the alternatives were brought forward.</w:t>
      </w:r>
    </w:p>
    <w:p w14:paraId="63931A1A" w14:textId="7B989D7A" w:rsidR="00C65588" w:rsidRPr="00C65588" w:rsidRDefault="00C65588" w:rsidP="00AE5A94">
      <w:pPr>
        <w:pStyle w:val="ListParagraph"/>
        <w:numPr>
          <w:ilvl w:val="0"/>
          <w:numId w:val="30"/>
        </w:numPr>
        <w:ind w:left="270"/>
        <w:jc w:val="both"/>
        <w:rPr>
          <w:b/>
          <w:sz w:val="24"/>
          <w:szCs w:val="24"/>
          <w:u w:val="single"/>
        </w:rPr>
      </w:pPr>
      <w:r>
        <w:rPr>
          <w:bCs/>
          <w:sz w:val="24"/>
          <w:szCs w:val="24"/>
        </w:rPr>
        <w:t>Members also expressed opinions regarding the rotunda at 122</w:t>
      </w:r>
      <w:r w:rsidRPr="00C65588">
        <w:rPr>
          <w:bCs/>
          <w:sz w:val="24"/>
          <w:szCs w:val="24"/>
          <w:vertAlign w:val="superscript"/>
        </w:rPr>
        <w:t>nd</w:t>
      </w:r>
      <w:r>
        <w:rPr>
          <w:bCs/>
          <w:sz w:val="24"/>
          <w:szCs w:val="24"/>
        </w:rPr>
        <w:t xml:space="preserve"> Ave.  It was explained that the rotunda is not the property of the HOA it is the property of the County. Efforts have been made to contact the county to no avail.  Right of way would have to be purchased from the Vista Verde property </w:t>
      </w:r>
      <w:proofErr w:type="gramStart"/>
      <w:r>
        <w:rPr>
          <w:bCs/>
          <w:sz w:val="24"/>
          <w:szCs w:val="24"/>
        </w:rPr>
        <w:t>in order to</w:t>
      </w:r>
      <w:proofErr w:type="gramEnd"/>
      <w:r>
        <w:rPr>
          <w:bCs/>
          <w:sz w:val="24"/>
          <w:szCs w:val="24"/>
        </w:rPr>
        <w:t xml:space="preserve"> enlarge the </w:t>
      </w:r>
      <w:r w:rsidR="00DD7FFE">
        <w:rPr>
          <w:bCs/>
          <w:sz w:val="24"/>
          <w:szCs w:val="24"/>
        </w:rPr>
        <w:t xml:space="preserve">entrance.  Alternatives are being </w:t>
      </w:r>
      <w:proofErr w:type="gramStart"/>
      <w:r w:rsidR="00DD7FFE">
        <w:rPr>
          <w:bCs/>
          <w:sz w:val="24"/>
          <w:szCs w:val="24"/>
        </w:rPr>
        <w:t>looked into</w:t>
      </w:r>
      <w:proofErr w:type="gramEnd"/>
      <w:r w:rsidR="00DD7FFE">
        <w:rPr>
          <w:bCs/>
          <w:sz w:val="24"/>
          <w:szCs w:val="24"/>
        </w:rPr>
        <w:t xml:space="preserve"> in order to resolve the current situation.</w:t>
      </w:r>
    </w:p>
    <w:p w14:paraId="36F891FD" w14:textId="2433AC02" w:rsidR="00C65588" w:rsidRPr="005A137A" w:rsidRDefault="005A137A" w:rsidP="00AE5A94">
      <w:pPr>
        <w:pStyle w:val="ListParagraph"/>
        <w:numPr>
          <w:ilvl w:val="0"/>
          <w:numId w:val="30"/>
        </w:numPr>
        <w:ind w:left="270"/>
        <w:jc w:val="both"/>
        <w:rPr>
          <w:b/>
          <w:sz w:val="24"/>
          <w:szCs w:val="24"/>
          <w:u w:val="single"/>
        </w:rPr>
      </w:pPr>
      <w:r>
        <w:rPr>
          <w:bCs/>
          <w:sz w:val="24"/>
          <w:szCs w:val="24"/>
        </w:rPr>
        <w:t xml:space="preserve">Mrs. Costa stated that funds should be used to pay the right of way.  Signs should not be </w:t>
      </w:r>
      <w:r w:rsidR="00EA6233">
        <w:rPr>
          <w:bCs/>
          <w:sz w:val="24"/>
          <w:szCs w:val="24"/>
        </w:rPr>
        <w:t>prioritized</w:t>
      </w:r>
      <w:r>
        <w:rPr>
          <w:bCs/>
          <w:sz w:val="24"/>
          <w:szCs w:val="24"/>
        </w:rPr>
        <w:t xml:space="preserve"> when other matters are more pressing </w:t>
      </w:r>
      <w:proofErr w:type="gramStart"/>
      <w:r>
        <w:rPr>
          <w:bCs/>
          <w:sz w:val="24"/>
          <w:szCs w:val="24"/>
        </w:rPr>
        <w:t>at the moment</w:t>
      </w:r>
      <w:proofErr w:type="gramEnd"/>
      <w:r>
        <w:rPr>
          <w:bCs/>
          <w:sz w:val="24"/>
          <w:szCs w:val="24"/>
        </w:rPr>
        <w:t>.</w:t>
      </w:r>
    </w:p>
    <w:p w14:paraId="2C1A8994" w14:textId="261881F0" w:rsidR="005A137A" w:rsidRPr="00102EB6" w:rsidRDefault="00102EB6" w:rsidP="00AE5A94">
      <w:pPr>
        <w:pStyle w:val="ListParagraph"/>
        <w:numPr>
          <w:ilvl w:val="0"/>
          <w:numId w:val="30"/>
        </w:numPr>
        <w:ind w:left="270"/>
        <w:jc w:val="both"/>
        <w:rPr>
          <w:b/>
          <w:sz w:val="24"/>
          <w:szCs w:val="24"/>
          <w:u w:val="single"/>
        </w:rPr>
      </w:pPr>
      <w:r>
        <w:rPr>
          <w:bCs/>
          <w:sz w:val="24"/>
          <w:szCs w:val="24"/>
        </w:rPr>
        <w:t xml:space="preserve">The Board agreed that signs – non radar – can be added to crosswalks </w:t>
      </w:r>
      <w:proofErr w:type="gramStart"/>
      <w:r>
        <w:rPr>
          <w:bCs/>
          <w:sz w:val="24"/>
          <w:szCs w:val="24"/>
        </w:rPr>
        <w:t>in order to</w:t>
      </w:r>
      <w:proofErr w:type="gramEnd"/>
      <w:r>
        <w:rPr>
          <w:bCs/>
          <w:sz w:val="24"/>
          <w:szCs w:val="24"/>
        </w:rPr>
        <w:t xml:space="preserve"> help reduce speed.</w:t>
      </w:r>
    </w:p>
    <w:p w14:paraId="153D9527" w14:textId="6D5A8677" w:rsidR="00102EB6" w:rsidRPr="007B5C2D" w:rsidRDefault="00102EB6" w:rsidP="00AE5A94">
      <w:pPr>
        <w:pStyle w:val="ListParagraph"/>
        <w:numPr>
          <w:ilvl w:val="0"/>
          <w:numId w:val="30"/>
        </w:numPr>
        <w:ind w:left="270"/>
        <w:jc w:val="both"/>
        <w:rPr>
          <w:b/>
          <w:sz w:val="24"/>
          <w:szCs w:val="24"/>
          <w:u w:val="single"/>
        </w:rPr>
      </w:pPr>
      <w:r>
        <w:rPr>
          <w:bCs/>
          <w:sz w:val="24"/>
          <w:szCs w:val="24"/>
        </w:rPr>
        <w:t>Mr. Clinton made a motion for the Board of Directors to vote on</w:t>
      </w:r>
      <w:r w:rsidR="007B5C2D">
        <w:rPr>
          <w:bCs/>
          <w:sz w:val="24"/>
          <w:szCs w:val="24"/>
        </w:rPr>
        <w:t xml:space="preserve"> the following items pertaining to </w:t>
      </w:r>
      <w:r>
        <w:rPr>
          <w:bCs/>
          <w:sz w:val="24"/>
          <w:szCs w:val="24"/>
        </w:rPr>
        <w:t>the Traffic Study at the March 28</w:t>
      </w:r>
      <w:r w:rsidRPr="00102EB6">
        <w:rPr>
          <w:bCs/>
          <w:sz w:val="24"/>
          <w:szCs w:val="24"/>
          <w:vertAlign w:val="superscript"/>
        </w:rPr>
        <w:t>th</w:t>
      </w:r>
      <w:r>
        <w:rPr>
          <w:bCs/>
          <w:sz w:val="24"/>
          <w:szCs w:val="24"/>
        </w:rPr>
        <w:t>, 2022</w:t>
      </w:r>
      <w:r w:rsidR="007B5C2D">
        <w:rPr>
          <w:bCs/>
          <w:sz w:val="24"/>
          <w:szCs w:val="24"/>
        </w:rPr>
        <w:t xml:space="preserve">: Roadways, Sidewalks, Crosswalks without flashing signs and speed humps.  </w:t>
      </w:r>
    </w:p>
    <w:p w14:paraId="37F77F8B" w14:textId="04F45105" w:rsidR="007B5C2D" w:rsidRPr="007B5C2D" w:rsidRDefault="007B5C2D" w:rsidP="007B5C2D">
      <w:pPr>
        <w:pStyle w:val="ListParagraph"/>
        <w:ind w:left="270"/>
        <w:jc w:val="both"/>
        <w:rPr>
          <w:bCs/>
          <w:sz w:val="24"/>
          <w:szCs w:val="24"/>
        </w:rPr>
      </w:pPr>
      <w:r>
        <w:rPr>
          <w:bCs/>
          <w:sz w:val="24"/>
          <w:szCs w:val="24"/>
        </w:rPr>
        <w:t xml:space="preserve">Motion seconded by Mr. Lucky. All in favor. </w:t>
      </w:r>
      <w:r w:rsidRPr="007B5C2D">
        <w:rPr>
          <w:b/>
          <w:sz w:val="24"/>
          <w:szCs w:val="24"/>
          <w:u w:val="single"/>
        </w:rPr>
        <w:t>Motion</w:t>
      </w:r>
      <w:r w:rsidR="002B1235">
        <w:rPr>
          <w:b/>
          <w:sz w:val="24"/>
          <w:szCs w:val="24"/>
          <w:u w:val="single"/>
        </w:rPr>
        <w:t xml:space="preserve"> P</w:t>
      </w:r>
      <w:r w:rsidRPr="007B5C2D">
        <w:rPr>
          <w:b/>
          <w:sz w:val="24"/>
          <w:szCs w:val="24"/>
          <w:u w:val="single"/>
        </w:rPr>
        <w:t>assed</w:t>
      </w:r>
      <w:r>
        <w:rPr>
          <w:bCs/>
          <w:sz w:val="24"/>
          <w:szCs w:val="24"/>
        </w:rPr>
        <w:t>.</w:t>
      </w:r>
    </w:p>
    <w:p w14:paraId="5DAAAB2B" w14:textId="77777777" w:rsidR="007B5C2D" w:rsidRPr="00AE5A94" w:rsidRDefault="007B5C2D" w:rsidP="007B5C2D">
      <w:pPr>
        <w:pStyle w:val="ListParagraph"/>
        <w:ind w:left="270"/>
        <w:jc w:val="both"/>
        <w:rPr>
          <w:b/>
          <w:sz w:val="24"/>
          <w:szCs w:val="24"/>
          <w:u w:val="single"/>
        </w:rPr>
      </w:pPr>
    </w:p>
    <w:p w14:paraId="1ECF36AA" w14:textId="463A5B54" w:rsidR="00CF0423" w:rsidRDefault="007B5C2D" w:rsidP="007B5C2D">
      <w:pPr>
        <w:jc w:val="both"/>
        <w:rPr>
          <w:b/>
          <w:sz w:val="24"/>
          <w:szCs w:val="24"/>
          <w:u w:val="single"/>
        </w:rPr>
      </w:pPr>
      <w:r>
        <w:rPr>
          <w:b/>
          <w:sz w:val="24"/>
          <w:szCs w:val="24"/>
          <w:u w:val="single"/>
        </w:rPr>
        <w:lastRenderedPageBreak/>
        <w:t>MARKETING TITLE ACT</w:t>
      </w:r>
    </w:p>
    <w:p w14:paraId="47CE7E75" w14:textId="03194A48" w:rsidR="007B5C2D" w:rsidRDefault="007B5C2D" w:rsidP="007B5C2D">
      <w:pPr>
        <w:jc w:val="both"/>
        <w:rPr>
          <w:b/>
          <w:sz w:val="24"/>
          <w:szCs w:val="24"/>
          <w:u w:val="single"/>
        </w:rPr>
      </w:pPr>
    </w:p>
    <w:p w14:paraId="7C436BD8" w14:textId="6C733C1D" w:rsidR="007B5C2D" w:rsidRPr="004F2D4D" w:rsidRDefault="004F2D4D" w:rsidP="007B5C2D">
      <w:pPr>
        <w:pStyle w:val="ListParagraph"/>
        <w:numPr>
          <w:ilvl w:val="0"/>
          <w:numId w:val="32"/>
        </w:numPr>
        <w:ind w:left="360" w:hanging="450"/>
        <w:jc w:val="both"/>
        <w:rPr>
          <w:b/>
          <w:sz w:val="24"/>
          <w:szCs w:val="24"/>
          <w:u w:val="single"/>
        </w:rPr>
      </w:pPr>
      <w:r>
        <w:rPr>
          <w:bCs/>
          <w:sz w:val="24"/>
          <w:szCs w:val="24"/>
        </w:rPr>
        <w:t>The Marketing Title Act for the Bonita Lakes HOA needs to be recertified every 30 years and it is due for recertification by April 15, 2022.</w:t>
      </w:r>
    </w:p>
    <w:p w14:paraId="1BD60A5E" w14:textId="3F4245D4" w:rsidR="004F2D4D" w:rsidRPr="00127831" w:rsidRDefault="004F2D4D" w:rsidP="007B5C2D">
      <w:pPr>
        <w:pStyle w:val="ListParagraph"/>
        <w:numPr>
          <w:ilvl w:val="0"/>
          <w:numId w:val="32"/>
        </w:numPr>
        <w:ind w:left="360" w:hanging="450"/>
        <w:jc w:val="both"/>
        <w:rPr>
          <w:b/>
          <w:sz w:val="24"/>
          <w:szCs w:val="24"/>
          <w:u w:val="single"/>
        </w:rPr>
      </w:pPr>
      <w:r>
        <w:rPr>
          <w:bCs/>
          <w:sz w:val="24"/>
          <w:szCs w:val="24"/>
        </w:rPr>
        <w:t xml:space="preserve">Mr. Triay explained that by Florida Statue restrictions will apply if the Title is not recertified.  The fist document was entered in August of 1992. </w:t>
      </w:r>
      <w:r w:rsidR="00127831">
        <w:rPr>
          <w:bCs/>
          <w:sz w:val="24"/>
          <w:szCs w:val="24"/>
        </w:rPr>
        <w:t>A Quorum of the Board is necessary to extend the documents for a continuous 30 years.  The Board will set a motion to currently preserve the items as is.</w:t>
      </w:r>
    </w:p>
    <w:p w14:paraId="6C7DB519" w14:textId="4C1EBE8C" w:rsidR="00127831" w:rsidRDefault="00127831" w:rsidP="00127831">
      <w:pPr>
        <w:pStyle w:val="ListParagraph"/>
        <w:numPr>
          <w:ilvl w:val="0"/>
          <w:numId w:val="32"/>
        </w:numPr>
        <w:ind w:left="360" w:hanging="450"/>
        <w:jc w:val="both"/>
        <w:rPr>
          <w:bCs/>
          <w:sz w:val="24"/>
          <w:szCs w:val="24"/>
        </w:rPr>
      </w:pPr>
      <w:r>
        <w:rPr>
          <w:bCs/>
          <w:sz w:val="24"/>
          <w:szCs w:val="24"/>
        </w:rPr>
        <w:t xml:space="preserve">Concerns were brought forward by the community members as to the preservation of by-laws and documents that need to be amended.  </w:t>
      </w:r>
      <w:r w:rsidR="00533D09">
        <w:rPr>
          <w:bCs/>
          <w:sz w:val="24"/>
          <w:szCs w:val="24"/>
        </w:rPr>
        <w:t>Community input needs to be set forward as to which parts of the documents need to be revised.  A majority vote from the community (2/3) is needed to amend the documents which include, but are not restricted to the Declarations, Rules and Regulations, and the By-Laws.</w:t>
      </w:r>
    </w:p>
    <w:p w14:paraId="63DC9B58" w14:textId="69786DF2" w:rsidR="00533D09" w:rsidRDefault="00533D09" w:rsidP="00127831">
      <w:pPr>
        <w:pStyle w:val="ListParagraph"/>
        <w:numPr>
          <w:ilvl w:val="0"/>
          <w:numId w:val="32"/>
        </w:numPr>
        <w:ind w:left="360" w:hanging="450"/>
        <w:jc w:val="both"/>
        <w:rPr>
          <w:bCs/>
          <w:sz w:val="24"/>
          <w:szCs w:val="24"/>
        </w:rPr>
      </w:pPr>
      <w:r>
        <w:rPr>
          <w:bCs/>
          <w:sz w:val="24"/>
          <w:szCs w:val="24"/>
        </w:rPr>
        <w:t xml:space="preserve">Agreement </w:t>
      </w:r>
      <w:r w:rsidR="00BC3B0C">
        <w:rPr>
          <w:bCs/>
          <w:sz w:val="24"/>
          <w:szCs w:val="24"/>
        </w:rPr>
        <w:t>was made to extend the MRTA, as they are presently, and revisit the sections of the documents that need revision for amendment.</w:t>
      </w:r>
    </w:p>
    <w:p w14:paraId="2285CA6D" w14:textId="5280CE56" w:rsidR="00533D09" w:rsidRDefault="00533D09" w:rsidP="00127831">
      <w:pPr>
        <w:pStyle w:val="ListParagraph"/>
        <w:numPr>
          <w:ilvl w:val="0"/>
          <w:numId w:val="32"/>
        </w:numPr>
        <w:ind w:left="360" w:hanging="450"/>
        <w:jc w:val="both"/>
        <w:rPr>
          <w:bCs/>
          <w:sz w:val="24"/>
          <w:szCs w:val="24"/>
        </w:rPr>
      </w:pPr>
      <w:r>
        <w:rPr>
          <w:bCs/>
          <w:sz w:val="24"/>
          <w:szCs w:val="24"/>
        </w:rPr>
        <w:t>Mr. Clinton set forward a motion to extend the MRTA for a continuing 30 years.</w:t>
      </w:r>
    </w:p>
    <w:p w14:paraId="5BFCD634" w14:textId="7951F08C" w:rsidR="00BC3B0C" w:rsidRDefault="00BC3B0C" w:rsidP="00BC3B0C">
      <w:pPr>
        <w:ind w:left="360"/>
        <w:jc w:val="both"/>
        <w:rPr>
          <w:b/>
          <w:sz w:val="24"/>
          <w:szCs w:val="24"/>
          <w:u w:val="single"/>
        </w:rPr>
      </w:pPr>
      <w:r>
        <w:rPr>
          <w:bCs/>
          <w:sz w:val="24"/>
          <w:szCs w:val="24"/>
        </w:rPr>
        <w:t xml:space="preserve">Motion seconded by Mr. Lucky. All in favor.  </w:t>
      </w:r>
      <w:r w:rsidRPr="00BC3B0C">
        <w:rPr>
          <w:b/>
          <w:sz w:val="24"/>
          <w:szCs w:val="24"/>
          <w:u w:val="single"/>
        </w:rPr>
        <w:t xml:space="preserve">Motion </w:t>
      </w:r>
      <w:r w:rsidR="002B1235">
        <w:rPr>
          <w:b/>
          <w:sz w:val="24"/>
          <w:szCs w:val="24"/>
          <w:u w:val="single"/>
        </w:rPr>
        <w:t>Passed</w:t>
      </w:r>
      <w:r w:rsidRPr="00BC3B0C">
        <w:rPr>
          <w:b/>
          <w:sz w:val="24"/>
          <w:szCs w:val="24"/>
          <w:u w:val="single"/>
        </w:rPr>
        <w:t>.</w:t>
      </w:r>
    </w:p>
    <w:p w14:paraId="6CFA28D6" w14:textId="16456717" w:rsidR="00BC3B0C" w:rsidRDefault="00BC3B0C" w:rsidP="00BC3B0C">
      <w:pPr>
        <w:pStyle w:val="ListParagraph"/>
        <w:ind w:left="360"/>
        <w:jc w:val="both"/>
        <w:rPr>
          <w:b/>
          <w:sz w:val="24"/>
          <w:szCs w:val="24"/>
          <w:u w:val="single"/>
        </w:rPr>
      </w:pPr>
    </w:p>
    <w:p w14:paraId="5D30B3C4" w14:textId="0BC533CA" w:rsidR="00BC3B0C" w:rsidRDefault="00BC3B0C" w:rsidP="00BC3B0C">
      <w:pPr>
        <w:rPr>
          <w:b/>
          <w:sz w:val="24"/>
          <w:szCs w:val="24"/>
          <w:u w:val="single"/>
        </w:rPr>
      </w:pPr>
      <w:r>
        <w:rPr>
          <w:b/>
          <w:sz w:val="24"/>
          <w:szCs w:val="24"/>
          <w:u w:val="single"/>
        </w:rPr>
        <w:t>COMMUNITY CONCERNS</w:t>
      </w:r>
    </w:p>
    <w:p w14:paraId="276079F1" w14:textId="3B32D6D0" w:rsidR="00BC3B0C" w:rsidRDefault="00BC3B0C" w:rsidP="00BC3B0C">
      <w:pPr>
        <w:rPr>
          <w:b/>
          <w:sz w:val="24"/>
          <w:szCs w:val="24"/>
          <w:u w:val="single"/>
        </w:rPr>
      </w:pPr>
    </w:p>
    <w:p w14:paraId="2867AF3F" w14:textId="0FEC2760" w:rsidR="00BC3B0C" w:rsidRPr="00041739" w:rsidRDefault="00BC3B0C" w:rsidP="00BC3B0C">
      <w:pPr>
        <w:pStyle w:val="ListParagraph"/>
        <w:numPr>
          <w:ilvl w:val="0"/>
          <w:numId w:val="33"/>
        </w:numPr>
        <w:ind w:left="360"/>
        <w:rPr>
          <w:b/>
          <w:sz w:val="24"/>
          <w:szCs w:val="24"/>
          <w:u w:val="single"/>
        </w:rPr>
      </w:pPr>
      <w:r>
        <w:rPr>
          <w:bCs/>
          <w:sz w:val="24"/>
          <w:szCs w:val="24"/>
        </w:rPr>
        <w:t xml:space="preserve">Community members have experience property </w:t>
      </w:r>
      <w:r w:rsidR="00477B04">
        <w:rPr>
          <w:bCs/>
          <w:sz w:val="24"/>
          <w:szCs w:val="24"/>
        </w:rPr>
        <w:t xml:space="preserve">thefts. </w:t>
      </w:r>
    </w:p>
    <w:p w14:paraId="01188893" w14:textId="56AD9DE7" w:rsidR="00041739" w:rsidRPr="00041739" w:rsidRDefault="00041739" w:rsidP="00BC3B0C">
      <w:pPr>
        <w:pStyle w:val="ListParagraph"/>
        <w:numPr>
          <w:ilvl w:val="0"/>
          <w:numId w:val="33"/>
        </w:numPr>
        <w:ind w:left="360"/>
        <w:rPr>
          <w:b/>
          <w:sz w:val="24"/>
          <w:szCs w:val="24"/>
          <w:u w:val="single"/>
        </w:rPr>
      </w:pPr>
      <w:r>
        <w:rPr>
          <w:bCs/>
          <w:sz w:val="24"/>
          <w:szCs w:val="24"/>
        </w:rPr>
        <w:t xml:space="preserve">Mr. Alexander is looking into the establishment of a Community </w:t>
      </w:r>
      <w:r w:rsidR="00477B04">
        <w:rPr>
          <w:bCs/>
          <w:sz w:val="24"/>
          <w:szCs w:val="24"/>
        </w:rPr>
        <w:t xml:space="preserve">Neighborhood </w:t>
      </w:r>
      <w:r>
        <w:rPr>
          <w:bCs/>
          <w:sz w:val="24"/>
          <w:szCs w:val="24"/>
        </w:rPr>
        <w:t xml:space="preserve">Crime Watch.  The HOA </w:t>
      </w:r>
      <w:r w:rsidR="00EA6233">
        <w:rPr>
          <w:bCs/>
          <w:sz w:val="24"/>
          <w:szCs w:val="24"/>
        </w:rPr>
        <w:t>cannot</w:t>
      </w:r>
      <w:r>
        <w:rPr>
          <w:bCs/>
          <w:sz w:val="24"/>
          <w:szCs w:val="24"/>
        </w:rPr>
        <w:t xml:space="preserve"> create the </w:t>
      </w:r>
      <w:r w:rsidR="00477B04">
        <w:rPr>
          <w:bCs/>
          <w:sz w:val="24"/>
          <w:szCs w:val="24"/>
        </w:rPr>
        <w:t>Neighborhood Crime</w:t>
      </w:r>
      <w:r>
        <w:rPr>
          <w:bCs/>
          <w:sz w:val="24"/>
          <w:szCs w:val="24"/>
        </w:rPr>
        <w:t xml:space="preserve"> Watch.  It needs to be headed by Community Individuals.  Mr. Alexander will host an informational meeting on March 15, 2022</w:t>
      </w:r>
      <w:r w:rsidR="002B1235">
        <w:rPr>
          <w:bCs/>
          <w:sz w:val="24"/>
          <w:szCs w:val="24"/>
        </w:rPr>
        <w:t>,</w:t>
      </w:r>
      <w:r>
        <w:rPr>
          <w:bCs/>
          <w:sz w:val="24"/>
          <w:szCs w:val="24"/>
        </w:rPr>
        <w:t xml:space="preserve"> at 7pm</w:t>
      </w:r>
      <w:r w:rsidR="00477B04">
        <w:rPr>
          <w:bCs/>
          <w:sz w:val="24"/>
          <w:szCs w:val="24"/>
        </w:rPr>
        <w:t>.  In attendance will be 2 police officers.</w:t>
      </w:r>
    </w:p>
    <w:p w14:paraId="216B38AE" w14:textId="26D8899F" w:rsidR="00041739" w:rsidRPr="00477B04" w:rsidRDefault="00477B04" w:rsidP="00BC3B0C">
      <w:pPr>
        <w:pStyle w:val="ListParagraph"/>
        <w:numPr>
          <w:ilvl w:val="0"/>
          <w:numId w:val="33"/>
        </w:numPr>
        <w:ind w:left="360"/>
        <w:rPr>
          <w:b/>
          <w:sz w:val="24"/>
          <w:szCs w:val="24"/>
          <w:u w:val="single"/>
        </w:rPr>
      </w:pPr>
      <w:r>
        <w:rPr>
          <w:bCs/>
          <w:sz w:val="24"/>
          <w:szCs w:val="24"/>
        </w:rPr>
        <w:t>Mr. Alexander expressed that the main security access control is currently inefficient and needs an immediate overhaul.</w:t>
      </w:r>
    </w:p>
    <w:p w14:paraId="5C245035" w14:textId="09538AB3" w:rsidR="00477B04" w:rsidRPr="00477B04" w:rsidRDefault="00477B04" w:rsidP="00BC3B0C">
      <w:pPr>
        <w:pStyle w:val="ListParagraph"/>
        <w:numPr>
          <w:ilvl w:val="0"/>
          <w:numId w:val="33"/>
        </w:numPr>
        <w:ind w:left="360"/>
        <w:rPr>
          <w:b/>
          <w:sz w:val="24"/>
          <w:szCs w:val="24"/>
          <w:u w:val="single"/>
        </w:rPr>
      </w:pPr>
      <w:r>
        <w:rPr>
          <w:bCs/>
          <w:sz w:val="24"/>
          <w:szCs w:val="24"/>
        </w:rPr>
        <w:t>Explanation was given as to the meaning of the HOA – each homeowner is considered the HOA. Family Safety is a priority, and the responsibility for such should be in whose hands?</w:t>
      </w:r>
    </w:p>
    <w:p w14:paraId="64FCBA56" w14:textId="6E6E208E" w:rsidR="00477B04" w:rsidRPr="005E7035" w:rsidRDefault="005E7035" w:rsidP="00BC3B0C">
      <w:pPr>
        <w:pStyle w:val="ListParagraph"/>
        <w:numPr>
          <w:ilvl w:val="0"/>
          <w:numId w:val="33"/>
        </w:numPr>
        <w:ind w:left="360"/>
        <w:rPr>
          <w:b/>
          <w:sz w:val="24"/>
          <w:szCs w:val="24"/>
          <w:u w:val="single"/>
        </w:rPr>
      </w:pPr>
      <w:r>
        <w:rPr>
          <w:bCs/>
          <w:sz w:val="24"/>
          <w:szCs w:val="24"/>
        </w:rPr>
        <w:t>The Neighborhood Crime Watch needs participation from each block. 30% participation is needed.  If participation is not fulfilled Neighborhood Crime Watch cannot be established.</w:t>
      </w:r>
    </w:p>
    <w:p w14:paraId="11E3E086" w14:textId="4BAE4A36" w:rsidR="005E7035" w:rsidRPr="005E7035" w:rsidRDefault="005E7035" w:rsidP="00BC3B0C">
      <w:pPr>
        <w:pStyle w:val="ListParagraph"/>
        <w:numPr>
          <w:ilvl w:val="0"/>
          <w:numId w:val="33"/>
        </w:numPr>
        <w:ind w:left="360"/>
        <w:rPr>
          <w:b/>
          <w:sz w:val="24"/>
          <w:szCs w:val="24"/>
          <w:u w:val="single"/>
        </w:rPr>
      </w:pPr>
      <w:r>
        <w:rPr>
          <w:bCs/>
          <w:sz w:val="24"/>
          <w:szCs w:val="24"/>
        </w:rPr>
        <w:t>Ms. Gonzalez, a theft victim, stated that the posters and website postings were not enough to make the community aware of the community thefts occurring in the neighborhood.</w:t>
      </w:r>
    </w:p>
    <w:p w14:paraId="7861C97D" w14:textId="4CC108E9" w:rsidR="005E7035" w:rsidRPr="000F6242" w:rsidRDefault="000F6242" w:rsidP="00BC3B0C">
      <w:pPr>
        <w:pStyle w:val="ListParagraph"/>
        <w:numPr>
          <w:ilvl w:val="0"/>
          <w:numId w:val="33"/>
        </w:numPr>
        <w:ind w:left="360"/>
        <w:rPr>
          <w:b/>
          <w:sz w:val="24"/>
          <w:szCs w:val="24"/>
          <w:u w:val="single"/>
        </w:rPr>
      </w:pPr>
      <w:r>
        <w:rPr>
          <w:bCs/>
          <w:sz w:val="24"/>
          <w:szCs w:val="24"/>
        </w:rPr>
        <w:t xml:space="preserve">Camara </w:t>
      </w:r>
      <w:r w:rsidR="005E7035">
        <w:rPr>
          <w:bCs/>
          <w:sz w:val="24"/>
          <w:szCs w:val="24"/>
        </w:rPr>
        <w:t xml:space="preserve">Footage of the Community </w:t>
      </w:r>
      <w:r>
        <w:rPr>
          <w:bCs/>
          <w:sz w:val="24"/>
          <w:szCs w:val="24"/>
        </w:rPr>
        <w:t>entry/exit points were requested for the dates in question, explanation was given as to the length of time that the footage is safeguarded before it rotates.</w:t>
      </w:r>
    </w:p>
    <w:p w14:paraId="247FB015" w14:textId="38F484EC" w:rsidR="000F6242" w:rsidRPr="00905959" w:rsidRDefault="000F6242" w:rsidP="00BC3B0C">
      <w:pPr>
        <w:pStyle w:val="ListParagraph"/>
        <w:numPr>
          <w:ilvl w:val="0"/>
          <w:numId w:val="33"/>
        </w:numPr>
        <w:ind w:left="360"/>
        <w:rPr>
          <w:b/>
          <w:sz w:val="24"/>
          <w:szCs w:val="24"/>
          <w:u w:val="single"/>
        </w:rPr>
      </w:pPr>
      <w:r>
        <w:rPr>
          <w:bCs/>
          <w:sz w:val="24"/>
          <w:szCs w:val="24"/>
        </w:rPr>
        <w:t xml:space="preserve">Concerns were brought forward regarding the removal of </w:t>
      </w:r>
      <w:r w:rsidR="00905959">
        <w:rPr>
          <w:bCs/>
          <w:sz w:val="24"/>
          <w:szCs w:val="24"/>
        </w:rPr>
        <w:t>the barb wired fence on the rear of the community. HOA Insurance concerns were the reason the fence needed to be removed.</w:t>
      </w:r>
    </w:p>
    <w:p w14:paraId="179C128D" w14:textId="303CC339" w:rsidR="00905959" w:rsidRPr="00D7778C" w:rsidRDefault="00905959" w:rsidP="00BC3B0C">
      <w:pPr>
        <w:pStyle w:val="ListParagraph"/>
        <w:numPr>
          <w:ilvl w:val="0"/>
          <w:numId w:val="33"/>
        </w:numPr>
        <w:ind w:left="360"/>
        <w:rPr>
          <w:b/>
          <w:sz w:val="24"/>
          <w:szCs w:val="24"/>
          <w:u w:val="single"/>
        </w:rPr>
      </w:pPr>
      <w:r>
        <w:rPr>
          <w:bCs/>
          <w:sz w:val="24"/>
          <w:szCs w:val="24"/>
        </w:rPr>
        <w:t xml:space="preserve">Community Members expressed </w:t>
      </w:r>
      <w:proofErr w:type="gramStart"/>
      <w:r>
        <w:rPr>
          <w:bCs/>
          <w:sz w:val="24"/>
          <w:szCs w:val="24"/>
        </w:rPr>
        <w:t>a large number of</w:t>
      </w:r>
      <w:proofErr w:type="gramEnd"/>
      <w:r>
        <w:rPr>
          <w:bCs/>
          <w:sz w:val="24"/>
          <w:szCs w:val="24"/>
        </w:rPr>
        <w:t xml:space="preserve"> concerns regarding the Security Access Controls currently in place. The main gate is allowing visitor to enter without announcing to homeowners or requiring full identification.  Mr. Clinton stated that Mr. Fontana has </w:t>
      </w:r>
      <w:r w:rsidR="00D7778C">
        <w:rPr>
          <w:bCs/>
          <w:sz w:val="24"/>
          <w:szCs w:val="24"/>
        </w:rPr>
        <w:t>been putting protocols in place to remediate the current situation.</w:t>
      </w:r>
    </w:p>
    <w:p w14:paraId="261A1F3A" w14:textId="4408677C" w:rsidR="00D7778C" w:rsidRPr="00D622DC" w:rsidRDefault="00D7778C" w:rsidP="00BC3B0C">
      <w:pPr>
        <w:pStyle w:val="ListParagraph"/>
        <w:numPr>
          <w:ilvl w:val="0"/>
          <w:numId w:val="33"/>
        </w:numPr>
        <w:ind w:left="360"/>
        <w:rPr>
          <w:b/>
          <w:sz w:val="24"/>
          <w:szCs w:val="24"/>
          <w:u w:val="single"/>
        </w:rPr>
      </w:pPr>
      <w:r>
        <w:rPr>
          <w:bCs/>
          <w:sz w:val="24"/>
          <w:szCs w:val="24"/>
        </w:rPr>
        <w:t>Options were set forward by community members to make access safer into the community. Request of Drivers’ License was an option for consideration, as well as the change of current company providing the service.</w:t>
      </w:r>
      <w:r w:rsidR="00D622DC">
        <w:rPr>
          <w:bCs/>
          <w:sz w:val="24"/>
          <w:szCs w:val="24"/>
        </w:rPr>
        <w:t xml:space="preserve"> </w:t>
      </w:r>
    </w:p>
    <w:p w14:paraId="1176E8CD" w14:textId="3AAFE0AD" w:rsidR="00D622DC" w:rsidRPr="00D7778C" w:rsidRDefault="00D622DC" w:rsidP="00BC3B0C">
      <w:pPr>
        <w:pStyle w:val="ListParagraph"/>
        <w:numPr>
          <w:ilvl w:val="0"/>
          <w:numId w:val="33"/>
        </w:numPr>
        <w:ind w:left="360"/>
        <w:rPr>
          <w:b/>
          <w:sz w:val="24"/>
          <w:szCs w:val="24"/>
          <w:u w:val="single"/>
        </w:rPr>
      </w:pPr>
      <w:r>
        <w:rPr>
          <w:bCs/>
          <w:sz w:val="24"/>
          <w:szCs w:val="24"/>
        </w:rPr>
        <w:lastRenderedPageBreak/>
        <w:t>Community members stated that their concerns were not being heard and that decisions were being made without considering the opinions of the homeowners.</w:t>
      </w:r>
    </w:p>
    <w:p w14:paraId="1D1A2CBC" w14:textId="084B1A41" w:rsidR="00D7778C" w:rsidRPr="00D622DC" w:rsidRDefault="00D622DC" w:rsidP="00D622DC">
      <w:pPr>
        <w:pStyle w:val="ListParagraph"/>
        <w:numPr>
          <w:ilvl w:val="0"/>
          <w:numId w:val="33"/>
        </w:numPr>
        <w:ind w:left="360"/>
        <w:rPr>
          <w:b/>
          <w:sz w:val="24"/>
          <w:szCs w:val="24"/>
          <w:u w:val="single"/>
        </w:rPr>
      </w:pPr>
      <w:r>
        <w:rPr>
          <w:bCs/>
          <w:sz w:val="24"/>
          <w:szCs w:val="24"/>
        </w:rPr>
        <w:t>Mr. Clinton stated that all concerns, comments, and input would be reviewed and considered upon, and expressed gratitude for the feedback provided by the community members.</w:t>
      </w:r>
    </w:p>
    <w:p w14:paraId="443AD514" w14:textId="20C711C0" w:rsidR="00D622DC" w:rsidRPr="004005DB" w:rsidRDefault="00D622DC" w:rsidP="00D622DC">
      <w:pPr>
        <w:pStyle w:val="ListParagraph"/>
        <w:numPr>
          <w:ilvl w:val="0"/>
          <w:numId w:val="33"/>
        </w:numPr>
        <w:ind w:left="360"/>
        <w:rPr>
          <w:b/>
          <w:sz w:val="24"/>
          <w:szCs w:val="24"/>
          <w:u w:val="single"/>
        </w:rPr>
      </w:pPr>
      <w:r>
        <w:rPr>
          <w:bCs/>
          <w:sz w:val="24"/>
          <w:szCs w:val="24"/>
        </w:rPr>
        <w:t>Lack of participation was expressed over the Online meetings.  Mr. Clinton stated that there was more participation via th</w:t>
      </w:r>
      <w:r w:rsidR="004005DB">
        <w:rPr>
          <w:bCs/>
          <w:sz w:val="24"/>
          <w:szCs w:val="24"/>
        </w:rPr>
        <w:t>e online meetings than before where the meetings were only in person.  A hybrid meeting may be considered.</w:t>
      </w:r>
    </w:p>
    <w:p w14:paraId="47627061" w14:textId="2456168B" w:rsidR="004005DB" w:rsidRDefault="004005DB" w:rsidP="004005DB">
      <w:pPr>
        <w:rPr>
          <w:b/>
          <w:sz w:val="24"/>
          <w:szCs w:val="24"/>
          <w:u w:val="single"/>
        </w:rPr>
      </w:pPr>
    </w:p>
    <w:p w14:paraId="08F722B8" w14:textId="77777777" w:rsidR="002B1235" w:rsidRPr="00BF1181" w:rsidRDefault="002B1235" w:rsidP="002B1235">
      <w:pPr>
        <w:jc w:val="both"/>
        <w:rPr>
          <w:b/>
          <w:sz w:val="24"/>
          <w:szCs w:val="24"/>
          <w:u w:val="single"/>
        </w:rPr>
      </w:pPr>
      <w:r w:rsidRPr="00BF1181">
        <w:rPr>
          <w:b/>
          <w:sz w:val="24"/>
          <w:szCs w:val="24"/>
          <w:u w:val="single"/>
        </w:rPr>
        <w:t>Adjournment</w:t>
      </w:r>
    </w:p>
    <w:p w14:paraId="0BFB9861" w14:textId="77777777" w:rsidR="002B1235" w:rsidRPr="00BF1181" w:rsidRDefault="002B1235" w:rsidP="002B1235">
      <w:pPr>
        <w:jc w:val="both"/>
        <w:rPr>
          <w:sz w:val="24"/>
          <w:szCs w:val="24"/>
        </w:rPr>
      </w:pPr>
    </w:p>
    <w:p w14:paraId="4E11892B" w14:textId="77777777" w:rsidR="002B1235" w:rsidRPr="00BF1181" w:rsidRDefault="002B1235" w:rsidP="002B1235">
      <w:pPr>
        <w:jc w:val="both"/>
        <w:rPr>
          <w:b/>
          <w:sz w:val="24"/>
          <w:szCs w:val="24"/>
          <w:u w:val="single"/>
        </w:rPr>
      </w:pPr>
      <w:r w:rsidRPr="00BF1181">
        <w:rPr>
          <w:sz w:val="24"/>
          <w:szCs w:val="24"/>
        </w:rPr>
        <w:t xml:space="preserve">There being no further business to discuss Mr. </w:t>
      </w:r>
      <w:r>
        <w:rPr>
          <w:sz w:val="24"/>
          <w:szCs w:val="24"/>
        </w:rPr>
        <w:t>Clinton</w:t>
      </w:r>
      <w:r w:rsidRPr="00BF1181">
        <w:rPr>
          <w:sz w:val="24"/>
          <w:szCs w:val="24"/>
        </w:rPr>
        <w:t xml:space="preserve"> made a motion to adjourn. The Motion seconded by Mr. </w:t>
      </w:r>
      <w:r>
        <w:rPr>
          <w:sz w:val="24"/>
          <w:szCs w:val="24"/>
        </w:rPr>
        <w:t>Lucky</w:t>
      </w:r>
      <w:r w:rsidRPr="00BF1181">
        <w:rPr>
          <w:sz w:val="24"/>
          <w:szCs w:val="24"/>
        </w:rPr>
        <w:t xml:space="preserve"> – All in favor – </w:t>
      </w:r>
      <w:r w:rsidRPr="00BF1181">
        <w:rPr>
          <w:b/>
          <w:sz w:val="24"/>
          <w:szCs w:val="24"/>
          <w:u w:val="single"/>
        </w:rPr>
        <w:t>Motion Passed.</w:t>
      </w:r>
    </w:p>
    <w:p w14:paraId="11C81ED9" w14:textId="77777777" w:rsidR="002B1235" w:rsidRDefault="002B1235" w:rsidP="002B1235">
      <w:pPr>
        <w:jc w:val="both"/>
        <w:rPr>
          <w:sz w:val="24"/>
          <w:szCs w:val="24"/>
          <w:u w:val="single"/>
        </w:rPr>
      </w:pPr>
    </w:p>
    <w:p w14:paraId="455437B5" w14:textId="77777777" w:rsidR="002B1235" w:rsidRPr="00BF1181" w:rsidRDefault="002B1235" w:rsidP="002B1235">
      <w:pPr>
        <w:jc w:val="both"/>
        <w:rPr>
          <w:sz w:val="24"/>
          <w:szCs w:val="24"/>
          <w:u w:val="single"/>
        </w:rPr>
      </w:pPr>
    </w:p>
    <w:p w14:paraId="4AEA0287" w14:textId="77777777" w:rsidR="002B1235" w:rsidRPr="00BF1181" w:rsidRDefault="002B1235" w:rsidP="002B1235">
      <w:pPr>
        <w:jc w:val="both"/>
        <w:rPr>
          <w:sz w:val="24"/>
          <w:szCs w:val="24"/>
        </w:rPr>
      </w:pPr>
      <w:r w:rsidRPr="00BF1181">
        <w:rPr>
          <w:b/>
          <w:sz w:val="24"/>
          <w:szCs w:val="24"/>
          <w:u w:val="single"/>
        </w:rPr>
        <w:t xml:space="preserve">The Meeting was adjourned at </w:t>
      </w:r>
      <w:r>
        <w:rPr>
          <w:b/>
          <w:sz w:val="24"/>
          <w:szCs w:val="24"/>
          <w:u w:val="single"/>
        </w:rPr>
        <w:t>8:40</w:t>
      </w:r>
      <w:r w:rsidRPr="00BF1181">
        <w:rPr>
          <w:b/>
          <w:sz w:val="24"/>
          <w:szCs w:val="24"/>
          <w:u w:val="single"/>
        </w:rPr>
        <w:t xml:space="preserve"> p.m.</w:t>
      </w:r>
    </w:p>
    <w:p w14:paraId="0E6FE4D7" w14:textId="77777777" w:rsidR="002B1235" w:rsidRPr="00BF1181" w:rsidRDefault="002B1235" w:rsidP="002B1235">
      <w:pPr>
        <w:pStyle w:val="BodyText"/>
        <w:jc w:val="both"/>
        <w:rPr>
          <w:szCs w:val="24"/>
        </w:rPr>
      </w:pPr>
    </w:p>
    <w:p w14:paraId="15AB8E84" w14:textId="77777777" w:rsidR="004005DB" w:rsidRPr="004005DB" w:rsidRDefault="004005DB" w:rsidP="004005DB">
      <w:pPr>
        <w:rPr>
          <w:b/>
          <w:sz w:val="24"/>
          <w:szCs w:val="24"/>
          <w:u w:val="single"/>
        </w:rPr>
      </w:pPr>
    </w:p>
    <w:p w14:paraId="1CFFD71F" w14:textId="77777777" w:rsidR="00CF0423" w:rsidRPr="00BF1181" w:rsidRDefault="00CF0423" w:rsidP="00CA4112">
      <w:pPr>
        <w:jc w:val="both"/>
        <w:rPr>
          <w:b/>
          <w:sz w:val="24"/>
          <w:szCs w:val="24"/>
          <w:u w:val="single"/>
        </w:rPr>
      </w:pPr>
    </w:p>
    <w:p w14:paraId="319CFB72" w14:textId="58AC9A2B" w:rsidR="00A65693" w:rsidRDefault="00A65693" w:rsidP="00A65693">
      <w:pPr>
        <w:jc w:val="both"/>
        <w:rPr>
          <w:sz w:val="24"/>
          <w:szCs w:val="24"/>
        </w:rPr>
      </w:pP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CB2D" w14:textId="77777777" w:rsidR="00B43A52" w:rsidRDefault="00B43A52">
      <w:r>
        <w:separator/>
      </w:r>
    </w:p>
  </w:endnote>
  <w:endnote w:type="continuationSeparator" w:id="0">
    <w:p w14:paraId="23D03258" w14:textId="77777777" w:rsidR="00B43A52" w:rsidRDefault="00B4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371F" w14:textId="77777777" w:rsidR="00B43A52" w:rsidRDefault="00B43A52">
      <w:r>
        <w:separator/>
      </w:r>
    </w:p>
  </w:footnote>
  <w:footnote w:type="continuationSeparator" w:id="0">
    <w:p w14:paraId="483E5E03" w14:textId="77777777" w:rsidR="00B43A52" w:rsidRDefault="00B4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EF8" w14:textId="77777777" w:rsidR="00D5333B" w:rsidRDefault="00D5333B" w:rsidP="00BF6500">
    <w:pPr>
      <w:rPr>
        <w:b/>
        <w:sz w:val="24"/>
      </w:rPr>
    </w:pPr>
    <w:r>
      <w:rPr>
        <w:b/>
        <w:sz w:val="24"/>
      </w:rPr>
      <w:t>MEETING MINUTES Continued.</w:t>
    </w:r>
  </w:p>
  <w:p w14:paraId="6DB93E8C" w14:textId="07174F9C" w:rsidR="0023554C" w:rsidRDefault="00FE4AF0" w:rsidP="007C68FD">
    <w:pPr>
      <w:pStyle w:val="Footer"/>
    </w:pPr>
    <w:r>
      <w:t>February 28, 2022</w:t>
    </w:r>
  </w:p>
  <w:p w14:paraId="76A1725F" w14:textId="77777777"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 xml:space="preserve">BONITA LAKES PROPERTY </w:t>
    </w:r>
    <w:proofErr w:type="gramStart"/>
    <w:r w:rsidR="00D5333B">
      <w:rPr>
        <w:b/>
        <w:sz w:val="24"/>
      </w:rPr>
      <w:t>OWNERS</w:t>
    </w:r>
    <w:proofErr w:type="gramEnd"/>
    <w:r w:rsidR="00D5333B">
      <w:rPr>
        <w:b/>
        <w:sz w:val="24"/>
      </w:rPr>
      <w:t xml:space="preserve">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3AD"/>
    <w:multiLevelType w:val="hybridMultilevel"/>
    <w:tmpl w:val="3956F964"/>
    <w:lvl w:ilvl="0" w:tplc="4E8A9DCC">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BA176B"/>
    <w:multiLevelType w:val="hybridMultilevel"/>
    <w:tmpl w:val="7070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22114"/>
    <w:multiLevelType w:val="hybridMultilevel"/>
    <w:tmpl w:val="8230E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3559DF"/>
    <w:multiLevelType w:val="hybridMultilevel"/>
    <w:tmpl w:val="A0EE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8C5F08"/>
    <w:multiLevelType w:val="hybridMultilevel"/>
    <w:tmpl w:val="3ADEE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54B94"/>
    <w:multiLevelType w:val="hybridMultilevel"/>
    <w:tmpl w:val="4A42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164FC"/>
    <w:multiLevelType w:val="hybridMultilevel"/>
    <w:tmpl w:val="B9904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92D6D"/>
    <w:multiLevelType w:val="hybridMultilevel"/>
    <w:tmpl w:val="BD58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5"/>
  </w:num>
  <w:num w:numId="4">
    <w:abstractNumId w:val="23"/>
  </w:num>
  <w:num w:numId="5">
    <w:abstractNumId w:val="29"/>
  </w:num>
  <w:num w:numId="6">
    <w:abstractNumId w:val="20"/>
  </w:num>
  <w:num w:numId="7">
    <w:abstractNumId w:val="4"/>
  </w:num>
  <w:num w:numId="8">
    <w:abstractNumId w:val="19"/>
  </w:num>
  <w:num w:numId="9">
    <w:abstractNumId w:val="17"/>
  </w:num>
  <w:num w:numId="10">
    <w:abstractNumId w:val="5"/>
  </w:num>
  <w:num w:numId="11">
    <w:abstractNumId w:val="3"/>
  </w:num>
  <w:num w:numId="12">
    <w:abstractNumId w:val="12"/>
  </w:num>
  <w:num w:numId="13">
    <w:abstractNumId w:val="2"/>
  </w:num>
  <w:num w:numId="14">
    <w:abstractNumId w:val="15"/>
  </w:num>
  <w:num w:numId="15">
    <w:abstractNumId w:val="13"/>
  </w:num>
  <w:num w:numId="16">
    <w:abstractNumId w:val="8"/>
  </w:num>
  <w:num w:numId="17">
    <w:abstractNumId w:val="11"/>
  </w:num>
  <w:num w:numId="18">
    <w:abstractNumId w:val="26"/>
  </w:num>
  <w:num w:numId="19">
    <w:abstractNumId w:val="24"/>
  </w:num>
  <w:num w:numId="20">
    <w:abstractNumId w:val="1"/>
  </w:num>
  <w:num w:numId="21">
    <w:abstractNumId w:val="27"/>
  </w:num>
  <w:num w:numId="22">
    <w:abstractNumId w:val="6"/>
  </w:num>
  <w:num w:numId="23">
    <w:abstractNumId w:val="16"/>
  </w:num>
  <w:num w:numId="24">
    <w:abstractNumId w:val="30"/>
  </w:num>
  <w:num w:numId="25">
    <w:abstractNumId w:val="18"/>
  </w:num>
  <w:num w:numId="26">
    <w:abstractNumId w:val="9"/>
  </w:num>
  <w:num w:numId="27">
    <w:abstractNumId w:val="31"/>
  </w:num>
  <w:num w:numId="28">
    <w:abstractNumId w:val="0"/>
  </w:num>
  <w:num w:numId="29">
    <w:abstractNumId w:val="32"/>
  </w:num>
  <w:num w:numId="30">
    <w:abstractNumId w:val="10"/>
  </w:num>
  <w:num w:numId="31">
    <w:abstractNumId w:val="21"/>
  </w:num>
  <w:num w:numId="32">
    <w:abstractNumId w:val="14"/>
  </w:num>
  <w:num w:numId="3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4617"/>
    <w:rsid w:val="00004CA8"/>
    <w:rsid w:val="000130AC"/>
    <w:rsid w:val="00021C13"/>
    <w:rsid w:val="00025987"/>
    <w:rsid w:val="00025CF7"/>
    <w:rsid w:val="00027040"/>
    <w:rsid w:val="00036468"/>
    <w:rsid w:val="00041739"/>
    <w:rsid w:val="00044D49"/>
    <w:rsid w:val="00050CC5"/>
    <w:rsid w:val="00051D31"/>
    <w:rsid w:val="00055609"/>
    <w:rsid w:val="00055E8A"/>
    <w:rsid w:val="00057BA8"/>
    <w:rsid w:val="0006190E"/>
    <w:rsid w:val="00064938"/>
    <w:rsid w:val="00064FAC"/>
    <w:rsid w:val="00073BE6"/>
    <w:rsid w:val="00075AE4"/>
    <w:rsid w:val="000844BA"/>
    <w:rsid w:val="00090A0E"/>
    <w:rsid w:val="000976CE"/>
    <w:rsid w:val="000A07B7"/>
    <w:rsid w:val="000A3347"/>
    <w:rsid w:val="000B7473"/>
    <w:rsid w:val="000C2E05"/>
    <w:rsid w:val="000C30DB"/>
    <w:rsid w:val="000C49E9"/>
    <w:rsid w:val="000C5245"/>
    <w:rsid w:val="000C6312"/>
    <w:rsid w:val="000C739F"/>
    <w:rsid w:val="000C7BFE"/>
    <w:rsid w:val="000D2AF9"/>
    <w:rsid w:val="000D5E34"/>
    <w:rsid w:val="000D76C9"/>
    <w:rsid w:val="000E3631"/>
    <w:rsid w:val="000E44CB"/>
    <w:rsid w:val="000F35BF"/>
    <w:rsid w:val="000F6242"/>
    <w:rsid w:val="00102EB6"/>
    <w:rsid w:val="00106B71"/>
    <w:rsid w:val="00113CE8"/>
    <w:rsid w:val="00117B41"/>
    <w:rsid w:val="0012395F"/>
    <w:rsid w:val="00124C64"/>
    <w:rsid w:val="00125A9A"/>
    <w:rsid w:val="00127831"/>
    <w:rsid w:val="0013232D"/>
    <w:rsid w:val="001341A0"/>
    <w:rsid w:val="001344ED"/>
    <w:rsid w:val="00144D84"/>
    <w:rsid w:val="00147E49"/>
    <w:rsid w:val="001501FA"/>
    <w:rsid w:val="001510C1"/>
    <w:rsid w:val="001515F3"/>
    <w:rsid w:val="0015205A"/>
    <w:rsid w:val="00153D45"/>
    <w:rsid w:val="00160F97"/>
    <w:rsid w:val="0016205F"/>
    <w:rsid w:val="00163EBC"/>
    <w:rsid w:val="00165352"/>
    <w:rsid w:val="001653C6"/>
    <w:rsid w:val="00172CB0"/>
    <w:rsid w:val="0017439E"/>
    <w:rsid w:val="00177A68"/>
    <w:rsid w:val="00190AE7"/>
    <w:rsid w:val="00192E8B"/>
    <w:rsid w:val="00196082"/>
    <w:rsid w:val="001B2B00"/>
    <w:rsid w:val="001B632E"/>
    <w:rsid w:val="001B6570"/>
    <w:rsid w:val="001B7FEA"/>
    <w:rsid w:val="001C0861"/>
    <w:rsid w:val="001C1041"/>
    <w:rsid w:val="001C10E0"/>
    <w:rsid w:val="001C4D8D"/>
    <w:rsid w:val="001C5B5B"/>
    <w:rsid w:val="001D0D1E"/>
    <w:rsid w:val="001D2FE9"/>
    <w:rsid w:val="001D4889"/>
    <w:rsid w:val="001D5149"/>
    <w:rsid w:val="001E4BD8"/>
    <w:rsid w:val="001E4F19"/>
    <w:rsid w:val="001E51CE"/>
    <w:rsid w:val="001E7575"/>
    <w:rsid w:val="001F042C"/>
    <w:rsid w:val="001F0E5F"/>
    <w:rsid w:val="001F3088"/>
    <w:rsid w:val="001F47DD"/>
    <w:rsid w:val="001F6CAB"/>
    <w:rsid w:val="0020226A"/>
    <w:rsid w:val="00202D68"/>
    <w:rsid w:val="00206A68"/>
    <w:rsid w:val="00212D80"/>
    <w:rsid w:val="0021336E"/>
    <w:rsid w:val="00220DA4"/>
    <w:rsid w:val="00223DE2"/>
    <w:rsid w:val="0023554C"/>
    <w:rsid w:val="002378BB"/>
    <w:rsid w:val="0024043A"/>
    <w:rsid w:val="00240EFA"/>
    <w:rsid w:val="0024134E"/>
    <w:rsid w:val="0024394D"/>
    <w:rsid w:val="00243DF9"/>
    <w:rsid w:val="00245B58"/>
    <w:rsid w:val="002527F9"/>
    <w:rsid w:val="00255657"/>
    <w:rsid w:val="00257CB7"/>
    <w:rsid w:val="002672C1"/>
    <w:rsid w:val="00270C9B"/>
    <w:rsid w:val="00272431"/>
    <w:rsid w:val="00277115"/>
    <w:rsid w:val="00277498"/>
    <w:rsid w:val="002802C6"/>
    <w:rsid w:val="00284035"/>
    <w:rsid w:val="00284834"/>
    <w:rsid w:val="00286DA5"/>
    <w:rsid w:val="002944B6"/>
    <w:rsid w:val="002A23E8"/>
    <w:rsid w:val="002A4D7C"/>
    <w:rsid w:val="002A66DB"/>
    <w:rsid w:val="002A6AC8"/>
    <w:rsid w:val="002B1235"/>
    <w:rsid w:val="002B4BD3"/>
    <w:rsid w:val="002B576A"/>
    <w:rsid w:val="002B6C03"/>
    <w:rsid w:val="002B7DF2"/>
    <w:rsid w:val="002D025C"/>
    <w:rsid w:val="002D1D30"/>
    <w:rsid w:val="002E19D4"/>
    <w:rsid w:val="002E2265"/>
    <w:rsid w:val="002E4DCF"/>
    <w:rsid w:val="002F673E"/>
    <w:rsid w:val="00305F41"/>
    <w:rsid w:val="00307989"/>
    <w:rsid w:val="003102EE"/>
    <w:rsid w:val="00314F56"/>
    <w:rsid w:val="0031519A"/>
    <w:rsid w:val="003165BF"/>
    <w:rsid w:val="00321582"/>
    <w:rsid w:val="00326432"/>
    <w:rsid w:val="00334462"/>
    <w:rsid w:val="003344E8"/>
    <w:rsid w:val="0033501C"/>
    <w:rsid w:val="00336092"/>
    <w:rsid w:val="00340ACD"/>
    <w:rsid w:val="00345D5C"/>
    <w:rsid w:val="00353A74"/>
    <w:rsid w:val="00354385"/>
    <w:rsid w:val="00360AE7"/>
    <w:rsid w:val="00362D31"/>
    <w:rsid w:val="0036320B"/>
    <w:rsid w:val="00363F65"/>
    <w:rsid w:val="00364BB3"/>
    <w:rsid w:val="0036676D"/>
    <w:rsid w:val="003676C1"/>
    <w:rsid w:val="00371EA1"/>
    <w:rsid w:val="00384CC4"/>
    <w:rsid w:val="003858A6"/>
    <w:rsid w:val="00391F0D"/>
    <w:rsid w:val="00392894"/>
    <w:rsid w:val="00395B63"/>
    <w:rsid w:val="003A3769"/>
    <w:rsid w:val="003A37A7"/>
    <w:rsid w:val="003B4651"/>
    <w:rsid w:val="003B4B38"/>
    <w:rsid w:val="003B7F0B"/>
    <w:rsid w:val="003C6F27"/>
    <w:rsid w:val="003D0084"/>
    <w:rsid w:val="003D371A"/>
    <w:rsid w:val="003E17DA"/>
    <w:rsid w:val="003E3472"/>
    <w:rsid w:val="003E6C97"/>
    <w:rsid w:val="003F4B1E"/>
    <w:rsid w:val="004005AE"/>
    <w:rsid w:val="004005DB"/>
    <w:rsid w:val="00402F52"/>
    <w:rsid w:val="00406F6E"/>
    <w:rsid w:val="00407D06"/>
    <w:rsid w:val="00412FBD"/>
    <w:rsid w:val="004155B8"/>
    <w:rsid w:val="00417CE6"/>
    <w:rsid w:val="004226B2"/>
    <w:rsid w:val="00423F1B"/>
    <w:rsid w:val="0043017F"/>
    <w:rsid w:val="00433705"/>
    <w:rsid w:val="004432BD"/>
    <w:rsid w:val="004443A2"/>
    <w:rsid w:val="00444CDF"/>
    <w:rsid w:val="00452F7C"/>
    <w:rsid w:val="00454095"/>
    <w:rsid w:val="00455A43"/>
    <w:rsid w:val="00462A7B"/>
    <w:rsid w:val="00462AE1"/>
    <w:rsid w:val="0046366C"/>
    <w:rsid w:val="0046478A"/>
    <w:rsid w:val="00465238"/>
    <w:rsid w:val="0046727B"/>
    <w:rsid w:val="00471AF7"/>
    <w:rsid w:val="00477B04"/>
    <w:rsid w:val="00480200"/>
    <w:rsid w:val="00482D91"/>
    <w:rsid w:val="004835D1"/>
    <w:rsid w:val="00483BCD"/>
    <w:rsid w:val="00496A2B"/>
    <w:rsid w:val="004979EB"/>
    <w:rsid w:val="004A3C00"/>
    <w:rsid w:val="004B61EE"/>
    <w:rsid w:val="004B6978"/>
    <w:rsid w:val="004B6B3E"/>
    <w:rsid w:val="004B6C24"/>
    <w:rsid w:val="004C18B5"/>
    <w:rsid w:val="004C20F1"/>
    <w:rsid w:val="004C2D24"/>
    <w:rsid w:val="004C6B34"/>
    <w:rsid w:val="004D7B16"/>
    <w:rsid w:val="004E1959"/>
    <w:rsid w:val="004E30D7"/>
    <w:rsid w:val="004E3567"/>
    <w:rsid w:val="004F2D4D"/>
    <w:rsid w:val="004F46B6"/>
    <w:rsid w:val="005033A4"/>
    <w:rsid w:val="00520B66"/>
    <w:rsid w:val="00521317"/>
    <w:rsid w:val="0052143A"/>
    <w:rsid w:val="00527CD8"/>
    <w:rsid w:val="00533D09"/>
    <w:rsid w:val="00535F99"/>
    <w:rsid w:val="0053681A"/>
    <w:rsid w:val="00542485"/>
    <w:rsid w:val="00544CAB"/>
    <w:rsid w:val="00545E4A"/>
    <w:rsid w:val="0055131D"/>
    <w:rsid w:val="0055210A"/>
    <w:rsid w:val="00560384"/>
    <w:rsid w:val="005658DE"/>
    <w:rsid w:val="00574422"/>
    <w:rsid w:val="005802F7"/>
    <w:rsid w:val="005822F8"/>
    <w:rsid w:val="00582EAD"/>
    <w:rsid w:val="005830B5"/>
    <w:rsid w:val="00585D0D"/>
    <w:rsid w:val="0058659E"/>
    <w:rsid w:val="00586671"/>
    <w:rsid w:val="00593312"/>
    <w:rsid w:val="0059531B"/>
    <w:rsid w:val="005A137A"/>
    <w:rsid w:val="005A1999"/>
    <w:rsid w:val="005A27A4"/>
    <w:rsid w:val="005A43B7"/>
    <w:rsid w:val="005A6BBC"/>
    <w:rsid w:val="005B2DAE"/>
    <w:rsid w:val="005B3014"/>
    <w:rsid w:val="005B379A"/>
    <w:rsid w:val="005C33D7"/>
    <w:rsid w:val="005C385C"/>
    <w:rsid w:val="005C686E"/>
    <w:rsid w:val="005D00D8"/>
    <w:rsid w:val="005D0680"/>
    <w:rsid w:val="005D35E1"/>
    <w:rsid w:val="005D3848"/>
    <w:rsid w:val="005D688B"/>
    <w:rsid w:val="005E1769"/>
    <w:rsid w:val="005E31DC"/>
    <w:rsid w:val="005E4B24"/>
    <w:rsid w:val="005E7035"/>
    <w:rsid w:val="005E758A"/>
    <w:rsid w:val="005F0820"/>
    <w:rsid w:val="005F36D3"/>
    <w:rsid w:val="005F3B69"/>
    <w:rsid w:val="005F7B4E"/>
    <w:rsid w:val="006051C1"/>
    <w:rsid w:val="0060545A"/>
    <w:rsid w:val="0060667A"/>
    <w:rsid w:val="00607898"/>
    <w:rsid w:val="006159F8"/>
    <w:rsid w:val="00627EDB"/>
    <w:rsid w:val="0063455B"/>
    <w:rsid w:val="006354DD"/>
    <w:rsid w:val="00652C4B"/>
    <w:rsid w:val="00662BC6"/>
    <w:rsid w:val="00663D45"/>
    <w:rsid w:val="006647A5"/>
    <w:rsid w:val="00664B63"/>
    <w:rsid w:val="006711FF"/>
    <w:rsid w:val="00671F65"/>
    <w:rsid w:val="006852FA"/>
    <w:rsid w:val="00690861"/>
    <w:rsid w:val="00692228"/>
    <w:rsid w:val="00692BF2"/>
    <w:rsid w:val="00692BFC"/>
    <w:rsid w:val="006A0765"/>
    <w:rsid w:val="006A4DF2"/>
    <w:rsid w:val="006A53BF"/>
    <w:rsid w:val="006B04B2"/>
    <w:rsid w:val="006C0CC5"/>
    <w:rsid w:val="006C1D98"/>
    <w:rsid w:val="006C48ED"/>
    <w:rsid w:val="006C4963"/>
    <w:rsid w:val="006D3F1F"/>
    <w:rsid w:val="006D3F51"/>
    <w:rsid w:val="006D5249"/>
    <w:rsid w:val="006D6278"/>
    <w:rsid w:val="006D748D"/>
    <w:rsid w:val="006E2EAF"/>
    <w:rsid w:val="006E4CFA"/>
    <w:rsid w:val="006F3C4F"/>
    <w:rsid w:val="0070376C"/>
    <w:rsid w:val="00704B2E"/>
    <w:rsid w:val="00712FC0"/>
    <w:rsid w:val="007130CC"/>
    <w:rsid w:val="007145FE"/>
    <w:rsid w:val="007150D0"/>
    <w:rsid w:val="007157BA"/>
    <w:rsid w:val="007158E5"/>
    <w:rsid w:val="00716EC9"/>
    <w:rsid w:val="00720771"/>
    <w:rsid w:val="007240DB"/>
    <w:rsid w:val="00733E20"/>
    <w:rsid w:val="00740258"/>
    <w:rsid w:val="007422DB"/>
    <w:rsid w:val="0074772A"/>
    <w:rsid w:val="00755D73"/>
    <w:rsid w:val="00767723"/>
    <w:rsid w:val="00767FB2"/>
    <w:rsid w:val="0077233C"/>
    <w:rsid w:val="007723E3"/>
    <w:rsid w:val="00777E5F"/>
    <w:rsid w:val="007876BF"/>
    <w:rsid w:val="0079159E"/>
    <w:rsid w:val="007946EB"/>
    <w:rsid w:val="00796DF4"/>
    <w:rsid w:val="007A6623"/>
    <w:rsid w:val="007B2008"/>
    <w:rsid w:val="007B5C2D"/>
    <w:rsid w:val="007C1E87"/>
    <w:rsid w:val="007C5C1D"/>
    <w:rsid w:val="007C68FD"/>
    <w:rsid w:val="007D00DD"/>
    <w:rsid w:val="007E32A5"/>
    <w:rsid w:val="007E4FE6"/>
    <w:rsid w:val="007F0CC7"/>
    <w:rsid w:val="007F1E87"/>
    <w:rsid w:val="007F36AE"/>
    <w:rsid w:val="008146E9"/>
    <w:rsid w:val="0082012F"/>
    <w:rsid w:val="008316D7"/>
    <w:rsid w:val="00832087"/>
    <w:rsid w:val="0083262B"/>
    <w:rsid w:val="00841A19"/>
    <w:rsid w:val="008515CB"/>
    <w:rsid w:val="00852286"/>
    <w:rsid w:val="008544EE"/>
    <w:rsid w:val="008635FC"/>
    <w:rsid w:val="008650F8"/>
    <w:rsid w:val="00866495"/>
    <w:rsid w:val="00871BC8"/>
    <w:rsid w:val="008732EC"/>
    <w:rsid w:val="00875572"/>
    <w:rsid w:val="008765E0"/>
    <w:rsid w:val="008765E8"/>
    <w:rsid w:val="00882803"/>
    <w:rsid w:val="00884268"/>
    <w:rsid w:val="008947AD"/>
    <w:rsid w:val="008A006C"/>
    <w:rsid w:val="008A0C88"/>
    <w:rsid w:val="008A121D"/>
    <w:rsid w:val="008A1E07"/>
    <w:rsid w:val="008A2C54"/>
    <w:rsid w:val="008A45EF"/>
    <w:rsid w:val="008A6A14"/>
    <w:rsid w:val="008C0CAB"/>
    <w:rsid w:val="008D0419"/>
    <w:rsid w:val="008D2F76"/>
    <w:rsid w:val="008D5D0E"/>
    <w:rsid w:val="008D5D99"/>
    <w:rsid w:val="008D7B23"/>
    <w:rsid w:val="008E14BA"/>
    <w:rsid w:val="008E3440"/>
    <w:rsid w:val="008E5BB7"/>
    <w:rsid w:val="008E6AE9"/>
    <w:rsid w:val="008E6D9F"/>
    <w:rsid w:val="008F6B32"/>
    <w:rsid w:val="00905959"/>
    <w:rsid w:val="009120EB"/>
    <w:rsid w:val="009126CE"/>
    <w:rsid w:val="00914867"/>
    <w:rsid w:val="009175D4"/>
    <w:rsid w:val="009268B8"/>
    <w:rsid w:val="009339AC"/>
    <w:rsid w:val="00935552"/>
    <w:rsid w:val="00937E58"/>
    <w:rsid w:val="0094253D"/>
    <w:rsid w:val="00947BA3"/>
    <w:rsid w:val="00947F26"/>
    <w:rsid w:val="009519E1"/>
    <w:rsid w:val="00951AC8"/>
    <w:rsid w:val="00953E9E"/>
    <w:rsid w:val="00954BE4"/>
    <w:rsid w:val="00956CDA"/>
    <w:rsid w:val="0096447A"/>
    <w:rsid w:val="009645D0"/>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B04BA"/>
    <w:rsid w:val="009C1F32"/>
    <w:rsid w:val="009C59A8"/>
    <w:rsid w:val="009D3088"/>
    <w:rsid w:val="009D61B3"/>
    <w:rsid w:val="009E1528"/>
    <w:rsid w:val="009E3534"/>
    <w:rsid w:val="009F29F4"/>
    <w:rsid w:val="009F75AA"/>
    <w:rsid w:val="00A04CB8"/>
    <w:rsid w:val="00A0694E"/>
    <w:rsid w:val="00A0769B"/>
    <w:rsid w:val="00A266A8"/>
    <w:rsid w:val="00A27AE3"/>
    <w:rsid w:val="00A33C7B"/>
    <w:rsid w:val="00A34A4B"/>
    <w:rsid w:val="00A354DE"/>
    <w:rsid w:val="00A35EB3"/>
    <w:rsid w:val="00A4001D"/>
    <w:rsid w:val="00A41813"/>
    <w:rsid w:val="00A42951"/>
    <w:rsid w:val="00A43FF6"/>
    <w:rsid w:val="00A44B15"/>
    <w:rsid w:val="00A47B66"/>
    <w:rsid w:val="00A47F20"/>
    <w:rsid w:val="00A50704"/>
    <w:rsid w:val="00A509C3"/>
    <w:rsid w:val="00A63278"/>
    <w:rsid w:val="00A649A3"/>
    <w:rsid w:val="00A65693"/>
    <w:rsid w:val="00A71961"/>
    <w:rsid w:val="00A85364"/>
    <w:rsid w:val="00A85825"/>
    <w:rsid w:val="00A8713F"/>
    <w:rsid w:val="00A94428"/>
    <w:rsid w:val="00A9661F"/>
    <w:rsid w:val="00A976F0"/>
    <w:rsid w:val="00AA2818"/>
    <w:rsid w:val="00AB05E1"/>
    <w:rsid w:val="00AB28D4"/>
    <w:rsid w:val="00AB4BAA"/>
    <w:rsid w:val="00AB5175"/>
    <w:rsid w:val="00AB5884"/>
    <w:rsid w:val="00AB5E0B"/>
    <w:rsid w:val="00AC0A81"/>
    <w:rsid w:val="00AC2EA5"/>
    <w:rsid w:val="00AC49E8"/>
    <w:rsid w:val="00AD308C"/>
    <w:rsid w:val="00AD564A"/>
    <w:rsid w:val="00AE0A73"/>
    <w:rsid w:val="00AE2504"/>
    <w:rsid w:val="00AE4EFA"/>
    <w:rsid w:val="00AE5500"/>
    <w:rsid w:val="00AE5A94"/>
    <w:rsid w:val="00AF333E"/>
    <w:rsid w:val="00B01029"/>
    <w:rsid w:val="00B02829"/>
    <w:rsid w:val="00B06E62"/>
    <w:rsid w:val="00B078A8"/>
    <w:rsid w:val="00B206EB"/>
    <w:rsid w:val="00B2641C"/>
    <w:rsid w:val="00B347F3"/>
    <w:rsid w:val="00B34900"/>
    <w:rsid w:val="00B41009"/>
    <w:rsid w:val="00B42F9F"/>
    <w:rsid w:val="00B43A52"/>
    <w:rsid w:val="00B50880"/>
    <w:rsid w:val="00B52977"/>
    <w:rsid w:val="00B52E4B"/>
    <w:rsid w:val="00B53ECA"/>
    <w:rsid w:val="00B5685C"/>
    <w:rsid w:val="00B60832"/>
    <w:rsid w:val="00B65AFF"/>
    <w:rsid w:val="00B663BA"/>
    <w:rsid w:val="00B67765"/>
    <w:rsid w:val="00B67A9B"/>
    <w:rsid w:val="00B70162"/>
    <w:rsid w:val="00B80FD1"/>
    <w:rsid w:val="00B90816"/>
    <w:rsid w:val="00B91AC0"/>
    <w:rsid w:val="00B92596"/>
    <w:rsid w:val="00B95219"/>
    <w:rsid w:val="00B976EF"/>
    <w:rsid w:val="00BA0EBC"/>
    <w:rsid w:val="00BA2481"/>
    <w:rsid w:val="00BA7DCE"/>
    <w:rsid w:val="00BB12DE"/>
    <w:rsid w:val="00BB5483"/>
    <w:rsid w:val="00BB6814"/>
    <w:rsid w:val="00BC37C0"/>
    <w:rsid w:val="00BC3B0C"/>
    <w:rsid w:val="00BC412E"/>
    <w:rsid w:val="00BC4988"/>
    <w:rsid w:val="00BD1A66"/>
    <w:rsid w:val="00BD5ACE"/>
    <w:rsid w:val="00BE047A"/>
    <w:rsid w:val="00BE0FD0"/>
    <w:rsid w:val="00BF1181"/>
    <w:rsid w:val="00BF1214"/>
    <w:rsid w:val="00BF1D31"/>
    <w:rsid w:val="00BF52CA"/>
    <w:rsid w:val="00BF6500"/>
    <w:rsid w:val="00C01024"/>
    <w:rsid w:val="00C01068"/>
    <w:rsid w:val="00C02889"/>
    <w:rsid w:val="00C0423A"/>
    <w:rsid w:val="00C04750"/>
    <w:rsid w:val="00C064ED"/>
    <w:rsid w:val="00C10600"/>
    <w:rsid w:val="00C10767"/>
    <w:rsid w:val="00C20171"/>
    <w:rsid w:val="00C20EF6"/>
    <w:rsid w:val="00C23DF9"/>
    <w:rsid w:val="00C25106"/>
    <w:rsid w:val="00C31BDC"/>
    <w:rsid w:val="00C323C9"/>
    <w:rsid w:val="00C327B1"/>
    <w:rsid w:val="00C41128"/>
    <w:rsid w:val="00C43DF4"/>
    <w:rsid w:val="00C4496A"/>
    <w:rsid w:val="00C4628F"/>
    <w:rsid w:val="00C5139A"/>
    <w:rsid w:val="00C65588"/>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A0100"/>
    <w:rsid w:val="00CA18EF"/>
    <w:rsid w:val="00CA28D4"/>
    <w:rsid w:val="00CA4112"/>
    <w:rsid w:val="00CA7AE4"/>
    <w:rsid w:val="00CB20C1"/>
    <w:rsid w:val="00CB43F8"/>
    <w:rsid w:val="00CC0C19"/>
    <w:rsid w:val="00CC1ED4"/>
    <w:rsid w:val="00CC34E6"/>
    <w:rsid w:val="00CC617F"/>
    <w:rsid w:val="00CD0514"/>
    <w:rsid w:val="00CD0616"/>
    <w:rsid w:val="00CD5D6D"/>
    <w:rsid w:val="00CD6966"/>
    <w:rsid w:val="00CE0493"/>
    <w:rsid w:val="00CE14EA"/>
    <w:rsid w:val="00CF0423"/>
    <w:rsid w:val="00CF15EA"/>
    <w:rsid w:val="00CF23E2"/>
    <w:rsid w:val="00CF2B2F"/>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5333B"/>
    <w:rsid w:val="00D54AE5"/>
    <w:rsid w:val="00D578D7"/>
    <w:rsid w:val="00D622DC"/>
    <w:rsid w:val="00D642FC"/>
    <w:rsid w:val="00D66E02"/>
    <w:rsid w:val="00D66FD4"/>
    <w:rsid w:val="00D67588"/>
    <w:rsid w:val="00D7481D"/>
    <w:rsid w:val="00D74B48"/>
    <w:rsid w:val="00D74D09"/>
    <w:rsid w:val="00D769D0"/>
    <w:rsid w:val="00D7778C"/>
    <w:rsid w:val="00D8003A"/>
    <w:rsid w:val="00D821DB"/>
    <w:rsid w:val="00D9172C"/>
    <w:rsid w:val="00DA1258"/>
    <w:rsid w:val="00DB5FDE"/>
    <w:rsid w:val="00DB7407"/>
    <w:rsid w:val="00DC44F4"/>
    <w:rsid w:val="00DD3212"/>
    <w:rsid w:val="00DD7FFE"/>
    <w:rsid w:val="00DE28EE"/>
    <w:rsid w:val="00DE36CC"/>
    <w:rsid w:val="00DF54A9"/>
    <w:rsid w:val="00E00785"/>
    <w:rsid w:val="00E06310"/>
    <w:rsid w:val="00E12A62"/>
    <w:rsid w:val="00E12F59"/>
    <w:rsid w:val="00E20975"/>
    <w:rsid w:val="00E23521"/>
    <w:rsid w:val="00E3263E"/>
    <w:rsid w:val="00E35475"/>
    <w:rsid w:val="00E429B1"/>
    <w:rsid w:val="00E440CE"/>
    <w:rsid w:val="00E45441"/>
    <w:rsid w:val="00E4699F"/>
    <w:rsid w:val="00E53295"/>
    <w:rsid w:val="00E55864"/>
    <w:rsid w:val="00E604FB"/>
    <w:rsid w:val="00E61D03"/>
    <w:rsid w:val="00E61D14"/>
    <w:rsid w:val="00E64028"/>
    <w:rsid w:val="00E64687"/>
    <w:rsid w:val="00E71034"/>
    <w:rsid w:val="00E72BEA"/>
    <w:rsid w:val="00E73D2A"/>
    <w:rsid w:val="00E73D49"/>
    <w:rsid w:val="00E83FDD"/>
    <w:rsid w:val="00E84544"/>
    <w:rsid w:val="00E84CC4"/>
    <w:rsid w:val="00E91178"/>
    <w:rsid w:val="00E91D0C"/>
    <w:rsid w:val="00E97FF7"/>
    <w:rsid w:val="00EA403F"/>
    <w:rsid w:val="00EA49B8"/>
    <w:rsid w:val="00EA6233"/>
    <w:rsid w:val="00EB03E6"/>
    <w:rsid w:val="00EB1F50"/>
    <w:rsid w:val="00EB2DE9"/>
    <w:rsid w:val="00EB5F7F"/>
    <w:rsid w:val="00EB66EC"/>
    <w:rsid w:val="00EC14D0"/>
    <w:rsid w:val="00EC1BC4"/>
    <w:rsid w:val="00EC2974"/>
    <w:rsid w:val="00EC31C2"/>
    <w:rsid w:val="00EC53B6"/>
    <w:rsid w:val="00ED182B"/>
    <w:rsid w:val="00ED1B6A"/>
    <w:rsid w:val="00ED6F54"/>
    <w:rsid w:val="00EE0DBF"/>
    <w:rsid w:val="00EE27FC"/>
    <w:rsid w:val="00F111E1"/>
    <w:rsid w:val="00F1212F"/>
    <w:rsid w:val="00F1283E"/>
    <w:rsid w:val="00F20F74"/>
    <w:rsid w:val="00F26479"/>
    <w:rsid w:val="00F3132D"/>
    <w:rsid w:val="00F31B69"/>
    <w:rsid w:val="00F32F4F"/>
    <w:rsid w:val="00F35CB0"/>
    <w:rsid w:val="00F40E0E"/>
    <w:rsid w:val="00F503F2"/>
    <w:rsid w:val="00F51913"/>
    <w:rsid w:val="00F526D0"/>
    <w:rsid w:val="00F52893"/>
    <w:rsid w:val="00F53777"/>
    <w:rsid w:val="00F54DD6"/>
    <w:rsid w:val="00F5723F"/>
    <w:rsid w:val="00F60F7E"/>
    <w:rsid w:val="00F6108A"/>
    <w:rsid w:val="00F610F2"/>
    <w:rsid w:val="00F65598"/>
    <w:rsid w:val="00F75201"/>
    <w:rsid w:val="00F8128C"/>
    <w:rsid w:val="00F84A24"/>
    <w:rsid w:val="00F8626E"/>
    <w:rsid w:val="00F86792"/>
    <w:rsid w:val="00FA0818"/>
    <w:rsid w:val="00FA1F42"/>
    <w:rsid w:val="00FA4E5A"/>
    <w:rsid w:val="00FB445C"/>
    <w:rsid w:val="00FB5523"/>
    <w:rsid w:val="00FB6306"/>
    <w:rsid w:val="00FB70C9"/>
    <w:rsid w:val="00FC0E31"/>
    <w:rsid w:val="00FC1FA2"/>
    <w:rsid w:val="00FC3E7D"/>
    <w:rsid w:val="00FC4DC8"/>
    <w:rsid w:val="00FD62D5"/>
    <w:rsid w:val="00FE240C"/>
    <w:rsid w:val="00FE3110"/>
    <w:rsid w:val="00FE4AF0"/>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2B4C"/>
  <w15:docId w15:val="{2B51CE83-3E85-F941-B1AD-EF4C2D42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 w:type="character" w:customStyle="1" w:styleId="BodyTextChar">
    <w:name w:val="Body Text Char"/>
    <w:basedOn w:val="DefaultParagraphFont"/>
    <w:link w:val="BodyText"/>
    <w:rsid w:val="002B123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subject/>
  <dc:creator>MMI</dc:creator>
  <cp:keywords/>
  <dc:description/>
  <cp:lastModifiedBy>Al Fontana</cp:lastModifiedBy>
  <cp:revision>4</cp:revision>
  <cp:lastPrinted>2020-10-20T15:03:00Z</cp:lastPrinted>
  <dcterms:created xsi:type="dcterms:W3CDTF">2022-03-18T12:30:00Z</dcterms:created>
  <dcterms:modified xsi:type="dcterms:W3CDTF">2022-03-18T12:33:00Z</dcterms:modified>
</cp:coreProperties>
</file>