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48E8C" w14:textId="77777777" w:rsidR="007C68FD" w:rsidRDefault="007C68FD">
      <w:pPr>
        <w:jc w:val="center"/>
        <w:rPr>
          <w:b/>
          <w:sz w:val="24"/>
        </w:rPr>
      </w:pPr>
    </w:p>
    <w:p w14:paraId="0C0D7498" w14:textId="13613C66" w:rsidR="007C68FD" w:rsidRDefault="00AE57E6" w:rsidP="007C68FD">
      <w:pPr>
        <w:pStyle w:val="Header"/>
        <w:jc w:val="center"/>
      </w:pPr>
      <w:r>
        <w:rPr>
          <w:b/>
          <w:sz w:val="24"/>
        </w:rPr>
        <w:t>JUNE</w:t>
      </w:r>
      <w:r w:rsidR="009C59A8">
        <w:rPr>
          <w:b/>
          <w:sz w:val="24"/>
        </w:rPr>
        <w:t xml:space="preserve"> 202</w:t>
      </w:r>
      <w:r w:rsidR="007022B4">
        <w:rPr>
          <w:b/>
          <w:sz w:val="24"/>
        </w:rPr>
        <w:t>4</w:t>
      </w:r>
      <w:r w:rsidR="009C59A8">
        <w:rPr>
          <w:b/>
          <w:sz w:val="24"/>
        </w:rPr>
        <w:t xml:space="preserve"> </w:t>
      </w:r>
      <w:r w:rsidR="005E4B24">
        <w:rPr>
          <w:b/>
          <w:sz w:val="24"/>
        </w:rPr>
        <w:t xml:space="preserve">BOARD </w:t>
      </w:r>
      <w:r w:rsidR="000D76C9">
        <w:rPr>
          <w:b/>
          <w:sz w:val="24"/>
        </w:rPr>
        <w:t xml:space="preserve">OF DIRECTORS </w:t>
      </w:r>
      <w:r w:rsidR="007C68FD">
        <w:rPr>
          <w:b/>
          <w:sz w:val="24"/>
        </w:rPr>
        <w:t>MEETING</w:t>
      </w:r>
      <w:r w:rsidR="00997EC8">
        <w:rPr>
          <w:b/>
          <w:sz w:val="24"/>
        </w:rPr>
        <w:t xml:space="preserve"> MINUTES</w:t>
      </w:r>
    </w:p>
    <w:p w14:paraId="7B3E95A0" w14:textId="77777777" w:rsidR="001F6CAB" w:rsidRDefault="001F6CAB">
      <w:pPr>
        <w:jc w:val="center"/>
        <w:rPr>
          <w:b/>
          <w:sz w:val="24"/>
        </w:rPr>
      </w:pPr>
    </w:p>
    <w:p w14:paraId="2AFF13FC" w14:textId="3BEDB857" w:rsidR="00E12A62" w:rsidRPr="00BF1181" w:rsidRDefault="001F6CAB" w:rsidP="001F6CAB">
      <w:pPr>
        <w:pStyle w:val="Heading2"/>
        <w:jc w:val="left"/>
        <w:rPr>
          <w:b w:val="0"/>
          <w:szCs w:val="24"/>
        </w:rPr>
      </w:pPr>
      <w:r w:rsidRPr="00BF1181">
        <w:rPr>
          <w:szCs w:val="24"/>
        </w:rPr>
        <w:t>Date:</w:t>
      </w:r>
      <w:r w:rsidRPr="00BF1181">
        <w:rPr>
          <w:b w:val="0"/>
          <w:szCs w:val="24"/>
        </w:rPr>
        <w:t xml:space="preserve"> </w:t>
      </w:r>
      <w:r w:rsidR="00AE57E6">
        <w:rPr>
          <w:b w:val="0"/>
          <w:szCs w:val="24"/>
          <w:u w:val="single"/>
        </w:rPr>
        <w:t>June 17, 2024</w:t>
      </w:r>
      <w:r w:rsidR="0063455B" w:rsidRPr="00BF1181">
        <w:rPr>
          <w:b w:val="0"/>
          <w:szCs w:val="24"/>
        </w:rPr>
        <w:tab/>
      </w:r>
      <w:r w:rsidR="0063455B" w:rsidRPr="00BF1181">
        <w:rPr>
          <w:b w:val="0"/>
          <w:szCs w:val="24"/>
        </w:rPr>
        <w:tab/>
      </w:r>
      <w:r w:rsidR="000158F0">
        <w:rPr>
          <w:b w:val="0"/>
          <w:szCs w:val="24"/>
        </w:rPr>
        <w:tab/>
      </w:r>
      <w:r w:rsidRPr="00BF1181">
        <w:rPr>
          <w:szCs w:val="24"/>
        </w:rPr>
        <w:t>Location:</w:t>
      </w:r>
      <w:r w:rsidRPr="00BF1181">
        <w:rPr>
          <w:b w:val="0"/>
          <w:szCs w:val="24"/>
        </w:rPr>
        <w:t xml:space="preserve"> </w:t>
      </w:r>
      <w:r w:rsidR="001E4F19" w:rsidRPr="001E4F19">
        <w:rPr>
          <w:b w:val="0"/>
          <w:szCs w:val="24"/>
          <w:u w:val="single"/>
        </w:rPr>
        <w:t xml:space="preserve">Teleconference </w:t>
      </w:r>
      <w:r w:rsidR="001E4F19">
        <w:rPr>
          <w:b w:val="0"/>
          <w:szCs w:val="24"/>
          <w:u w:val="single"/>
        </w:rPr>
        <w:t>v</w:t>
      </w:r>
      <w:r w:rsidR="001E4F19" w:rsidRPr="001E4F19">
        <w:rPr>
          <w:b w:val="0"/>
          <w:szCs w:val="24"/>
          <w:u w:val="single"/>
        </w:rPr>
        <w:t>ia Zoom</w:t>
      </w:r>
      <w:r w:rsidR="001E4F19">
        <w:rPr>
          <w:b w:val="0"/>
          <w:szCs w:val="24"/>
          <w:u w:val="single"/>
        </w:rPr>
        <w:t xml:space="preserve"> </w:t>
      </w:r>
    </w:p>
    <w:p w14:paraId="16AE83F0" w14:textId="77777777" w:rsidR="00E12A62" w:rsidRPr="00BF1181" w:rsidRDefault="00E12A62">
      <w:pPr>
        <w:pStyle w:val="Heading1"/>
        <w:ind w:left="2880" w:firstLine="720"/>
        <w:jc w:val="left"/>
        <w:rPr>
          <w:b/>
          <w:szCs w:val="24"/>
        </w:rPr>
      </w:pPr>
    </w:p>
    <w:p w14:paraId="40085C6A" w14:textId="77777777" w:rsidR="00F8128C" w:rsidRPr="00BF1181" w:rsidRDefault="00F8128C" w:rsidP="00F8128C">
      <w:pPr>
        <w:rPr>
          <w:sz w:val="24"/>
          <w:szCs w:val="24"/>
        </w:rPr>
      </w:pPr>
      <w:r w:rsidRPr="00BF1181">
        <w:rPr>
          <w:b/>
          <w:sz w:val="24"/>
          <w:szCs w:val="24"/>
        </w:rPr>
        <w:t>Board Members</w:t>
      </w:r>
      <w:r w:rsidRPr="00BF1181">
        <w:rPr>
          <w:sz w:val="24"/>
          <w:szCs w:val="24"/>
        </w:rPr>
        <w:t xml:space="preserve"> </w:t>
      </w:r>
      <w:r w:rsidRPr="00BF1181">
        <w:rPr>
          <w:sz w:val="24"/>
          <w:szCs w:val="24"/>
        </w:rPr>
        <w:tab/>
      </w:r>
      <w:r w:rsidRPr="00BF1181">
        <w:rPr>
          <w:sz w:val="24"/>
          <w:szCs w:val="24"/>
          <w:u w:val="single"/>
        </w:rPr>
        <w:t>Name</w:t>
      </w:r>
      <w:r w:rsidRPr="00BF1181">
        <w:rPr>
          <w:sz w:val="24"/>
          <w:szCs w:val="24"/>
        </w:rPr>
        <w:t xml:space="preserve"> </w:t>
      </w:r>
      <w:r w:rsidRPr="00BF1181">
        <w:rPr>
          <w:sz w:val="24"/>
          <w:szCs w:val="24"/>
        </w:rPr>
        <w:tab/>
      </w:r>
      <w:r w:rsidRPr="00BF1181">
        <w:rPr>
          <w:sz w:val="24"/>
          <w:szCs w:val="24"/>
        </w:rPr>
        <w:tab/>
      </w:r>
      <w:r w:rsidRPr="00BF1181">
        <w:rPr>
          <w:sz w:val="24"/>
          <w:szCs w:val="24"/>
        </w:rPr>
        <w:tab/>
      </w:r>
      <w:r w:rsidRPr="00BF1181">
        <w:rPr>
          <w:sz w:val="24"/>
          <w:szCs w:val="24"/>
          <w:u w:val="single"/>
        </w:rPr>
        <w:t xml:space="preserve">Title </w:t>
      </w:r>
      <w:r w:rsidRPr="00BF1181">
        <w:rPr>
          <w:sz w:val="24"/>
          <w:szCs w:val="24"/>
          <w:u w:val="single"/>
        </w:rPr>
        <w:tab/>
      </w:r>
      <w:r w:rsidRPr="00BF1181">
        <w:rPr>
          <w:sz w:val="24"/>
          <w:szCs w:val="24"/>
        </w:rPr>
        <w:tab/>
        <w:t xml:space="preserve">         </w:t>
      </w:r>
      <w:r w:rsidRPr="00BF1181">
        <w:rPr>
          <w:sz w:val="24"/>
          <w:szCs w:val="24"/>
          <w:u w:val="single"/>
        </w:rPr>
        <w:t>Present</w:t>
      </w:r>
      <w:r w:rsidRPr="00BF1181">
        <w:rPr>
          <w:sz w:val="24"/>
          <w:szCs w:val="24"/>
        </w:rPr>
        <w:t xml:space="preserve"> </w:t>
      </w:r>
      <w:r w:rsidRPr="00BF1181">
        <w:rPr>
          <w:sz w:val="24"/>
          <w:szCs w:val="24"/>
        </w:rPr>
        <w:tab/>
        <w:t xml:space="preserve">           </w:t>
      </w:r>
      <w:r w:rsidRPr="00BF1181">
        <w:rPr>
          <w:sz w:val="24"/>
          <w:szCs w:val="24"/>
          <w:u w:val="single"/>
        </w:rPr>
        <w:t>Absent</w:t>
      </w:r>
      <w:r w:rsidR="004C20F1" w:rsidRPr="00BF1181">
        <w:rPr>
          <w:sz w:val="24"/>
          <w:szCs w:val="24"/>
        </w:rPr>
        <w:tab/>
        <w:t xml:space="preserve">         </w:t>
      </w:r>
    </w:p>
    <w:p w14:paraId="1BCE1A43" w14:textId="2ECCB8D1" w:rsidR="00F8128C" w:rsidRPr="00BF1181" w:rsidRDefault="00051D31" w:rsidP="00F8128C">
      <w:pPr>
        <w:ind w:left="1440" w:firstLine="720"/>
        <w:rPr>
          <w:b/>
          <w:sz w:val="24"/>
          <w:szCs w:val="24"/>
        </w:rPr>
      </w:pPr>
      <w:r>
        <w:rPr>
          <w:sz w:val="24"/>
          <w:szCs w:val="24"/>
        </w:rPr>
        <w:t>Gary Clinton</w:t>
      </w:r>
      <w:r>
        <w:rPr>
          <w:sz w:val="24"/>
          <w:szCs w:val="24"/>
        </w:rPr>
        <w:tab/>
      </w:r>
      <w:r w:rsidR="00F8128C" w:rsidRPr="00BF1181">
        <w:rPr>
          <w:sz w:val="24"/>
          <w:szCs w:val="24"/>
        </w:rPr>
        <w:tab/>
        <w:t>President</w:t>
      </w:r>
      <w:r w:rsidR="00F8128C" w:rsidRPr="00BF1181">
        <w:rPr>
          <w:b/>
          <w:sz w:val="24"/>
          <w:szCs w:val="24"/>
        </w:rPr>
        <w:t xml:space="preserve"> </w:t>
      </w:r>
      <w:r w:rsidR="00F8128C" w:rsidRPr="00BF1181">
        <w:rPr>
          <w:b/>
          <w:sz w:val="24"/>
          <w:szCs w:val="24"/>
        </w:rPr>
        <w:tab/>
      </w:r>
      <w:r w:rsidR="00F8128C" w:rsidRPr="00BF1181">
        <w:rPr>
          <w:b/>
          <w:sz w:val="24"/>
          <w:szCs w:val="24"/>
        </w:rPr>
        <w:tab/>
      </w:r>
      <w:bookmarkStart w:id="0" w:name="_Hlk494091750"/>
      <w:r w:rsidR="00480200" w:rsidRPr="00BF1181">
        <w:rPr>
          <w:b/>
          <w:sz w:val="24"/>
          <w:szCs w:val="24"/>
        </w:rPr>
        <w:sym w:font="Wingdings" w:char="F0FE"/>
      </w:r>
      <w:bookmarkEnd w:id="0"/>
      <w:r w:rsidR="00F8128C" w:rsidRPr="00BF1181">
        <w:rPr>
          <w:b/>
          <w:sz w:val="24"/>
          <w:szCs w:val="24"/>
        </w:rPr>
        <w:tab/>
      </w:r>
      <w:r w:rsidR="00F8128C" w:rsidRPr="00BF1181">
        <w:rPr>
          <w:b/>
          <w:sz w:val="24"/>
          <w:szCs w:val="24"/>
        </w:rPr>
        <w:tab/>
        <w:t xml:space="preserve">    </w:t>
      </w:r>
      <w:r w:rsidR="00480200" w:rsidRPr="00BF1181">
        <w:rPr>
          <w:b/>
          <w:sz w:val="24"/>
          <w:szCs w:val="24"/>
        </w:rPr>
        <w:sym w:font="Wingdings" w:char="F0A8"/>
      </w:r>
      <w:r w:rsidR="004C20F1" w:rsidRPr="00BF1181">
        <w:rPr>
          <w:b/>
          <w:sz w:val="24"/>
          <w:szCs w:val="24"/>
        </w:rPr>
        <w:tab/>
      </w:r>
    </w:p>
    <w:p w14:paraId="4CD24851" w14:textId="5E5C8E5C" w:rsidR="00090A0E" w:rsidRDefault="004C20F1" w:rsidP="00F8128C">
      <w:pPr>
        <w:rPr>
          <w:b/>
          <w:sz w:val="24"/>
          <w:szCs w:val="24"/>
        </w:rPr>
      </w:pPr>
      <w:r w:rsidRPr="00BF1181">
        <w:rPr>
          <w:b/>
          <w:sz w:val="24"/>
          <w:szCs w:val="24"/>
        </w:rPr>
        <w:t xml:space="preserve">           </w:t>
      </w:r>
      <w:r w:rsidRPr="00BF1181">
        <w:rPr>
          <w:b/>
          <w:sz w:val="24"/>
          <w:szCs w:val="24"/>
        </w:rPr>
        <w:tab/>
      </w:r>
      <w:r w:rsidR="00F8128C" w:rsidRPr="00BF1181">
        <w:rPr>
          <w:b/>
          <w:sz w:val="24"/>
          <w:szCs w:val="24"/>
        </w:rPr>
        <w:tab/>
      </w:r>
      <w:r w:rsidR="00F8128C" w:rsidRPr="00BF1181">
        <w:rPr>
          <w:b/>
          <w:sz w:val="24"/>
          <w:szCs w:val="24"/>
        </w:rPr>
        <w:tab/>
      </w:r>
      <w:r w:rsidR="00051D31">
        <w:rPr>
          <w:sz w:val="24"/>
          <w:szCs w:val="24"/>
        </w:rPr>
        <w:t>Winston Lucky</w:t>
      </w:r>
      <w:r w:rsidR="00090A0E" w:rsidRPr="00BF1181">
        <w:rPr>
          <w:sz w:val="24"/>
          <w:szCs w:val="24"/>
        </w:rPr>
        <w:tab/>
      </w:r>
      <w:r w:rsidR="00090A0E">
        <w:rPr>
          <w:sz w:val="24"/>
          <w:szCs w:val="24"/>
        </w:rPr>
        <w:t>Vice-President</w:t>
      </w:r>
      <w:r w:rsidR="00090A0E" w:rsidRPr="00BF1181">
        <w:rPr>
          <w:b/>
          <w:sz w:val="24"/>
          <w:szCs w:val="24"/>
        </w:rPr>
        <w:tab/>
      </w:r>
      <w:r w:rsidR="00090A0E" w:rsidRPr="00BF1181">
        <w:rPr>
          <w:b/>
          <w:sz w:val="24"/>
          <w:szCs w:val="24"/>
        </w:rPr>
        <w:tab/>
      </w:r>
      <w:r w:rsidR="00051D31" w:rsidRPr="00BF1181">
        <w:rPr>
          <w:b/>
          <w:sz w:val="24"/>
          <w:szCs w:val="24"/>
        </w:rPr>
        <w:sym w:font="Wingdings" w:char="F0FE"/>
      </w:r>
      <w:r w:rsidR="00051D31">
        <w:rPr>
          <w:b/>
          <w:sz w:val="24"/>
          <w:szCs w:val="24"/>
        </w:rPr>
        <w:tab/>
      </w:r>
      <w:r w:rsidR="00051D31">
        <w:rPr>
          <w:b/>
          <w:sz w:val="24"/>
          <w:szCs w:val="24"/>
        </w:rPr>
        <w:tab/>
        <w:t xml:space="preserve">    </w:t>
      </w:r>
      <w:r w:rsidR="00051D31" w:rsidRPr="00BF1181">
        <w:rPr>
          <w:b/>
          <w:sz w:val="24"/>
          <w:szCs w:val="24"/>
        </w:rPr>
        <w:sym w:font="Wingdings" w:char="F0A8"/>
      </w:r>
      <w:r w:rsidR="00051D31" w:rsidRPr="00BF1181">
        <w:rPr>
          <w:b/>
          <w:sz w:val="24"/>
          <w:szCs w:val="24"/>
        </w:rPr>
        <w:tab/>
      </w:r>
      <w:r w:rsidR="00051D31">
        <w:rPr>
          <w:b/>
          <w:sz w:val="24"/>
          <w:szCs w:val="24"/>
        </w:rPr>
        <w:tab/>
      </w:r>
    </w:p>
    <w:p w14:paraId="3A2D2C4F" w14:textId="513113E6" w:rsidR="00F8128C" w:rsidRPr="00BF1181" w:rsidRDefault="00C25106" w:rsidP="00090A0E">
      <w:pPr>
        <w:ind w:left="1440" w:firstLine="720"/>
        <w:rPr>
          <w:b/>
          <w:sz w:val="24"/>
          <w:szCs w:val="24"/>
        </w:rPr>
      </w:pPr>
      <w:r>
        <w:rPr>
          <w:sz w:val="24"/>
          <w:szCs w:val="24"/>
        </w:rPr>
        <w:t>Mark Ziemba</w:t>
      </w:r>
      <w:r w:rsidR="00051D31">
        <w:rPr>
          <w:sz w:val="24"/>
          <w:szCs w:val="24"/>
        </w:rPr>
        <w:tab/>
      </w:r>
      <w:r w:rsidR="00F8128C" w:rsidRPr="00BF1181">
        <w:rPr>
          <w:sz w:val="24"/>
          <w:szCs w:val="24"/>
        </w:rPr>
        <w:tab/>
        <w:t>Treasurer</w:t>
      </w:r>
      <w:r w:rsidR="00F8128C" w:rsidRPr="00BF1181">
        <w:rPr>
          <w:b/>
          <w:sz w:val="24"/>
          <w:szCs w:val="24"/>
        </w:rPr>
        <w:tab/>
      </w:r>
      <w:r w:rsidR="00F8128C" w:rsidRPr="00BF1181">
        <w:rPr>
          <w:b/>
          <w:sz w:val="24"/>
          <w:szCs w:val="24"/>
        </w:rPr>
        <w:tab/>
      </w:r>
      <w:r w:rsidR="0083712F" w:rsidRPr="000D76C9">
        <w:rPr>
          <w:b/>
          <w:sz w:val="24"/>
          <w:szCs w:val="24"/>
        </w:rPr>
        <w:sym w:font="Wingdings" w:char="F0FE"/>
      </w:r>
      <w:r w:rsidR="00F8128C" w:rsidRPr="00BF1181">
        <w:rPr>
          <w:b/>
          <w:sz w:val="24"/>
          <w:szCs w:val="24"/>
        </w:rPr>
        <w:tab/>
      </w:r>
      <w:r w:rsidR="00F8128C" w:rsidRPr="00BF1181">
        <w:rPr>
          <w:b/>
          <w:sz w:val="24"/>
          <w:szCs w:val="24"/>
        </w:rPr>
        <w:tab/>
        <w:t xml:space="preserve">    </w:t>
      </w:r>
      <w:r w:rsidR="0083712F" w:rsidRPr="00BF1181">
        <w:rPr>
          <w:b/>
          <w:sz w:val="24"/>
          <w:szCs w:val="24"/>
        </w:rPr>
        <w:sym w:font="Wingdings" w:char="F0A8"/>
      </w:r>
      <w:r w:rsidR="004C20F1" w:rsidRPr="00BF1181">
        <w:rPr>
          <w:b/>
          <w:sz w:val="24"/>
          <w:szCs w:val="24"/>
        </w:rPr>
        <w:t xml:space="preserve">                  </w:t>
      </w:r>
    </w:p>
    <w:p w14:paraId="7209A737" w14:textId="0389D394" w:rsidR="00F8128C" w:rsidRPr="00BF1181" w:rsidRDefault="00F8128C" w:rsidP="00F8128C">
      <w:pPr>
        <w:rPr>
          <w:b/>
          <w:sz w:val="24"/>
          <w:szCs w:val="24"/>
        </w:rPr>
      </w:pPr>
      <w:r w:rsidRPr="00BF1181">
        <w:rPr>
          <w:sz w:val="24"/>
          <w:szCs w:val="24"/>
        </w:rPr>
        <w:tab/>
      </w:r>
      <w:r w:rsidRPr="00BF1181">
        <w:rPr>
          <w:sz w:val="24"/>
          <w:szCs w:val="24"/>
        </w:rPr>
        <w:tab/>
      </w:r>
      <w:r w:rsidRPr="00BF1181">
        <w:rPr>
          <w:sz w:val="24"/>
          <w:szCs w:val="24"/>
        </w:rPr>
        <w:tab/>
      </w:r>
      <w:r w:rsidR="00051D31">
        <w:rPr>
          <w:sz w:val="24"/>
          <w:szCs w:val="24"/>
        </w:rPr>
        <w:t>Bob Mulindwa</w:t>
      </w:r>
      <w:r w:rsidRPr="00BF1181">
        <w:rPr>
          <w:sz w:val="24"/>
          <w:szCs w:val="24"/>
        </w:rPr>
        <w:tab/>
        <w:t>Secretary</w:t>
      </w:r>
      <w:r w:rsidRPr="00BF1181">
        <w:rPr>
          <w:b/>
          <w:sz w:val="24"/>
          <w:szCs w:val="24"/>
        </w:rPr>
        <w:tab/>
      </w:r>
      <w:r w:rsidRPr="00BF1181">
        <w:rPr>
          <w:b/>
          <w:sz w:val="24"/>
          <w:szCs w:val="24"/>
        </w:rPr>
        <w:tab/>
      </w:r>
      <w:r w:rsidRPr="00BF1181">
        <w:rPr>
          <w:b/>
          <w:sz w:val="24"/>
          <w:szCs w:val="24"/>
        </w:rPr>
        <w:sym w:font="Wingdings" w:char="F0FE"/>
      </w:r>
      <w:r w:rsidRPr="00BF1181">
        <w:rPr>
          <w:b/>
          <w:sz w:val="24"/>
          <w:szCs w:val="24"/>
        </w:rPr>
        <w:t xml:space="preserve"> </w:t>
      </w:r>
      <w:r w:rsidRPr="00BF1181">
        <w:rPr>
          <w:b/>
          <w:sz w:val="24"/>
          <w:szCs w:val="24"/>
        </w:rPr>
        <w:tab/>
      </w:r>
      <w:r w:rsidRPr="00BF1181">
        <w:rPr>
          <w:b/>
          <w:sz w:val="24"/>
          <w:szCs w:val="24"/>
        </w:rPr>
        <w:tab/>
        <w:t xml:space="preserve">    </w:t>
      </w:r>
      <w:bookmarkStart w:id="1" w:name="OLE_LINK1"/>
      <w:bookmarkStart w:id="2" w:name="OLE_LINK2"/>
      <w:r w:rsidRPr="00BF1181">
        <w:rPr>
          <w:b/>
          <w:sz w:val="24"/>
          <w:szCs w:val="24"/>
        </w:rPr>
        <w:sym w:font="Wingdings" w:char="F0A8"/>
      </w:r>
      <w:bookmarkEnd w:id="1"/>
      <w:bookmarkEnd w:id="2"/>
      <w:r w:rsidR="004C20F1" w:rsidRPr="00BF1181">
        <w:rPr>
          <w:b/>
          <w:sz w:val="24"/>
          <w:szCs w:val="24"/>
        </w:rPr>
        <w:t xml:space="preserve">                  </w:t>
      </w:r>
    </w:p>
    <w:p w14:paraId="7760E4FC" w14:textId="553AAF6E" w:rsidR="004C20F1" w:rsidRPr="00BF1181" w:rsidRDefault="00C25106" w:rsidP="004C20F1">
      <w:pPr>
        <w:ind w:left="1440" w:firstLine="720"/>
        <w:rPr>
          <w:sz w:val="24"/>
          <w:szCs w:val="24"/>
        </w:rPr>
      </w:pPr>
      <w:r>
        <w:rPr>
          <w:sz w:val="24"/>
          <w:szCs w:val="24"/>
        </w:rPr>
        <w:t>Miguel Bustamante</w:t>
      </w:r>
      <w:r w:rsidR="00F8128C" w:rsidRPr="00BF1181">
        <w:rPr>
          <w:sz w:val="24"/>
          <w:szCs w:val="24"/>
        </w:rPr>
        <w:tab/>
        <w:t>Member</w:t>
      </w:r>
      <w:r w:rsidR="00F8128C" w:rsidRPr="00BF1181">
        <w:rPr>
          <w:b/>
          <w:sz w:val="24"/>
          <w:szCs w:val="24"/>
        </w:rPr>
        <w:tab/>
      </w:r>
      <w:r w:rsidR="00F8128C" w:rsidRPr="00BF1181">
        <w:rPr>
          <w:b/>
          <w:sz w:val="24"/>
          <w:szCs w:val="24"/>
        </w:rPr>
        <w:tab/>
      </w:r>
      <w:r w:rsidR="000D76C9" w:rsidRPr="000D76C9">
        <w:rPr>
          <w:b/>
          <w:sz w:val="24"/>
          <w:szCs w:val="24"/>
        </w:rPr>
        <w:sym w:font="Wingdings" w:char="F0FE"/>
      </w:r>
      <w:r w:rsidR="00F8128C" w:rsidRPr="00BF1181">
        <w:rPr>
          <w:b/>
          <w:sz w:val="24"/>
          <w:szCs w:val="24"/>
        </w:rPr>
        <w:tab/>
      </w:r>
      <w:r w:rsidR="00F8128C" w:rsidRPr="00BF1181">
        <w:rPr>
          <w:b/>
          <w:sz w:val="24"/>
          <w:szCs w:val="24"/>
        </w:rPr>
        <w:tab/>
        <w:t xml:space="preserve">   </w:t>
      </w:r>
      <w:r w:rsidR="005D35E1">
        <w:rPr>
          <w:b/>
          <w:sz w:val="24"/>
          <w:szCs w:val="24"/>
        </w:rPr>
        <w:t xml:space="preserve"> </w:t>
      </w:r>
      <w:r w:rsidR="000D76C9" w:rsidRPr="00BF1181">
        <w:rPr>
          <w:b/>
          <w:sz w:val="24"/>
          <w:szCs w:val="24"/>
        </w:rPr>
        <w:sym w:font="Wingdings" w:char="F0A8"/>
      </w:r>
      <w:r w:rsidR="00F8128C" w:rsidRPr="00BF1181">
        <w:rPr>
          <w:sz w:val="24"/>
          <w:szCs w:val="24"/>
        </w:rPr>
        <w:tab/>
      </w:r>
      <w:r w:rsidR="004C20F1" w:rsidRPr="00BF1181">
        <w:rPr>
          <w:sz w:val="24"/>
          <w:szCs w:val="24"/>
        </w:rPr>
        <w:t xml:space="preserve">            </w:t>
      </w:r>
    </w:p>
    <w:p w14:paraId="5B3D8910" w14:textId="77777777" w:rsidR="00F8128C" w:rsidRPr="00BF1181" w:rsidRDefault="00F8128C" w:rsidP="004C20F1">
      <w:pPr>
        <w:ind w:left="1440" w:firstLine="720"/>
        <w:rPr>
          <w:sz w:val="24"/>
          <w:szCs w:val="24"/>
        </w:rPr>
      </w:pPr>
      <w:r w:rsidRPr="00BF1181">
        <w:rPr>
          <w:sz w:val="24"/>
          <w:szCs w:val="24"/>
        </w:rPr>
        <w:tab/>
      </w:r>
    </w:p>
    <w:p w14:paraId="62C00BD8" w14:textId="7E571E6E" w:rsidR="00F8128C" w:rsidRDefault="00F8128C" w:rsidP="00F8128C">
      <w:pPr>
        <w:rPr>
          <w:b/>
          <w:sz w:val="24"/>
          <w:szCs w:val="24"/>
        </w:rPr>
      </w:pPr>
      <w:r w:rsidRPr="00BF1181">
        <w:rPr>
          <w:b/>
          <w:sz w:val="24"/>
          <w:szCs w:val="24"/>
        </w:rPr>
        <w:t>Miami Management:</w:t>
      </w:r>
      <w:r w:rsidR="00BF1181">
        <w:rPr>
          <w:b/>
          <w:sz w:val="24"/>
          <w:szCs w:val="24"/>
        </w:rPr>
        <w:t xml:space="preserve"> </w:t>
      </w:r>
      <w:r w:rsidRPr="00BF1181">
        <w:rPr>
          <w:sz w:val="24"/>
          <w:szCs w:val="24"/>
        </w:rPr>
        <w:t>Al Fontana</w:t>
      </w:r>
      <w:r w:rsidRPr="00BF1181">
        <w:rPr>
          <w:sz w:val="24"/>
          <w:szCs w:val="24"/>
        </w:rPr>
        <w:tab/>
      </w:r>
      <w:r w:rsidRPr="00BF1181">
        <w:rPr>
          <w:sz w:val="24"/>
          <w:szCs w:val="24"/>
        </w:rPr>
        <w:tab/>
        <w:t>Property Manager</w:t>
      </w:r>
      <w:r w:rsidRPr="00BF1181">
        <w:rPr>
          <w:sz w:val="24"/>
          <w:szCs w:val="24"/>
        </w:rPr>
        <w:tab/>
      </w:r>
      <w:r w:rsidRPr="00BF1181">
        <w:rPr>
          <w:b/>
          <w:sz w:val="24"/>
          <w:szCs w:val="24"/>
        </w:rPr>
        <w:sym w:font="Wingdings" w:char="F0FE"/>
      </w:r>
      <w:r w:rsidRPr="00BF1181">
        <w:rPr>
          <w:b/>
          <w:sz w:val="24"/>
          <w:szCs w:val="24"/>
        </w:rPr>
        <w:t xml:space="preserve"> </w:t>
      </w:r>
      <w:r w:rsidRPr="00BF1181">
        <w:rPr>
          <w:b/>
          <w:sz w:val="24"/>
          <w:szCs w:val="24"/>
        </w:rPr>
        <w:tab/>
      </w:r>
      <w:r w:rsidRPr="00BF1181">
        <w:rPr>
          <w:b/>
          <w:sz w:val="24"/>
          <w:szCs w:val="24"/>
        </w:rPr>
        <w:tab/>
        <w:t xml:space="preserve">    </w:t>
      </w:r>
      <w:r w:rsidRPr="00BF1181">
        <w:rPr>
          <w:b/>
          <w:sz w:val="24"/>
          <w:szCs w:val="24"/>
        </w:rPr>
        <w:sym w:font="Wingdings" w:char="F0A8"/>
      </w:r>
    </w:p>
    <w:p w14:paraId="16D63E3E" w14:textId="77777777" w:rsidR="00AE57E6" w:rsidRDefault="00AE57E6" w:rsidP="00AE57E6">
      <w:pPr>
        <w:rPr>
          <w:b/>
          <w:sz w:val="24"/>
          <w:szCs w:val="24"/>
        </w:rPr>
      </w:pPr>
      <w:r>
        <w:rPr>
          <w:b/>
          <w:sz w:val="24"/>
          <w:szCs w:val="24"/>
        </w:rPr>
        <w:tab/>
      </w:r>
      <w:r>
        <w:rPr>
          <w:b/>
          <w:sz w:val="24"/>
          <w:szCs w:val="24"/>
        </w:rPr>
        <w:tab/>
      </w:r>
      <w:r>
        <w:rPr>
          <w:b/>
          <w:sz w:val="24"/>
          <w:szCs w:val="24"/>
        </w:rPr>
        <w:tab/>
      </w:r>
      <w:r w:rsidRPr="00AE57E6">
        <w:rPr>
          <w:bCs/>
          <w:sz w:val="24"/>
          <w:szCs w:val="24"/>
        </w:rPr>
        <w:t>Carlos</w:t>
      </w:r>
      <w:r>
        <w:rPr>
          <w:bCs/>
          <w:sz w:val="24"/>
          <w:szCs w:val="24"/>
        </w:rPr>
        <w:t xml:space="preserve"> A. Trai</w:t>
      </w:r>
      <w:r>
        <w:rPr>
          <w:bCs/>
          <w:sz w:val="24"/>
          <w:szCs w:val="24"/>
        </w:rPr>
        <w:tab/>
      </w:r>
      <w:r>
        <w:rPr>
          <w:bCs/>
          <w:sz w:val="24"/>
          <w:szCs w:val="24"/>
        </w:rPr>
        <w:tab/>
        <w:t>Attorney</w:t>
      </w:r>
      <w:r>
        <w:rPr>
          <w:bCs/>
          <w:sz w:val="24"/>
          <w:szCs w:val="24"/>
        </w:rPr>
        <w:tab/>
      </w:r>
      <w:r>
        <w:rPr>
          <w:bCs/>
          <w:sz w:val="24"/>
          <w:szCs w:val="24"/>
        </w:rPr>
        <w:tab/>
      </w:r>
      <w:r w:rsidRPr="00BF1181">
        <w:rPr>
          <w:b/>
          <w:sz w:val="24"/>
          <w:szCs w:val="24"/>
        </w:rPr>
        <w:sym w:font="Wingdings" w:char="F0FE"/>
      </w:r>
      <w:r w:rsidRPr="00BF1181">
        <w:rPr>
          <w:b/>
          <w:sz w:val="24"/>
          <w:szCs w:val="24"/>
        </w:rPr>
        <w:t xml:space="preserve"> </w:t>
      </w:r>
      <w:r w:rsidRPr="00BF1181">
        <w:rPr>
          <w:b/>
          <w:sz w:val="24"/>
          <w:szCs w:val="24"/>
        </w:rPr>
        <w:tab/>
      </w:r>
      <w:r w:rsidRPr="00BF1181">
        <w:rPr>
          <w:b/>
          <w:sz w:val="24"/>
          <w:szCs w:val="24"/>
        </w:rPr>
        <w:tab/>
        <w:t xml:space="preserve">    </w:t>
      </w:r>
      <w:r w:rsidRPr="00BF1181">
        <w:rPr>
          <w:b/>
          <w:sz w:val="24"/>
          <w:szCs w:val="24"/>
        </w:rPr>
        <w:sym w:font="Wingdings" w:char="F0A8"/>
      </w:r>
    </w:p>
    <w:p w14:paraId="39675D7C" w14:textId="341E8460" w:rsidR="00AE57E6" w:rsidRPr="00AE57E6" w:rsidRDefault="00AE57E6" w:rsidP="00F8128C">
      <w:pPr>
        <w:rPr>
          <w:bCs/>
          <w:sz w:val="24"/>
          <w:szCs w:val="24"/>
        </w:rPr>
      </w:pPr>
      <w:r>
        <w:rPr>
          <w:bCs/>
          <w:sz w:val="24"/>
          <w:szCs w:val="24"/>
        </w:rPr>
        <w:tab/>
      </w:r>
      <w:r>
        <w:rPr>
          <w:bCs/>
          <w:sz w:val="24"/>
          <w:szCs w:val="24"/>
        </w:rPr>
        <w:tab/>
      </w:r>
    </w:p>
    <w:p w14:paraId="19CDB376" w14:textId="194A7E9E" w:rsidR="00163EBC" w:rsidRPr="0083712F" w:rsidRDefault="00163EBC" w:rsidP="001F6CAB">
      <w:pPr>
        <w:rPr>
          <w:sz w:val="24"/>
          <w:szCs w:val="24"/>
        </w:rPr>
      </w:pPr>
      <w:r>
        <w:rPr>
          <w:b/>
          <w:sz w:val="24"/>
          <w:szCs w:val="24"/>
        </w:rPr>
        <w:tab/>
      </w:r>
      <w:r>
        <w:rPr>
          <w:b/>
          <w:sz w:val="24"/>
          <w:szCs w:val="24"/>
        </w:rPr>
        <w:tab/>
      </w:r>
      <w:r>
        <w:rPr>
          <w:b/>
          <w:sz w:val="24"/>
          <w:szCs w:val="24"/>
        </w:rPr>
        <w:tab/>
      </w:r>
      <w:r w:rsidR="002A3E57">
        <w:rPr>
          <w:bCs/>
          <w:sz w:val="24"/>
          <w:szCs w:val="24"/>
        </w:rPr>
        <w:tab/>
      </w:r>
      <w:r w:rsidR="002A3E57">
        <w:rPr>
          <w:bCs/>
          <w:sz w:val="24"/>
          <w:szCs w:val="24"/>
        </w:rPr>
        <w:tab/>
      </w:r>
      <w:r w:rsidR="002A3E57">
        <w:rPr>
          <w:b/>
          <w:sz w:val="24"/>
          <w:szCs w:val="24"/>
        </w:rPr>
        <w:tab/>
      </w:r>
      <w:r w:rsidR="002A3E57">
        <w:rPr>
          <w:b/>
          <w:sz w:val="24"/>
          <w:szCs w:val="24"/>
        </w:rPr>
        <w:tab/>
        <w:t xml:space="preserve">   </w:t>
      </w:r>
    </w:p>
    <w:p w14:paraId="31EAA7B9" w14:textId="77777777" w:rsidR="001B6394" w:rsidRDefault="00E84CC4" w:rsidP="001F6CAB">
      <w:pPr>
        <w:rPr>
          <w:b/>
          <w:sz w:val="24"/>
          <w:szCs w:val="24"/>
        </w:rPr>
      </w:pPr>
      <w:r>
        <w:rPr>
          <w:b/>
          <w:sz w:val="24"/>
          <w:szCs w:val="24"/>
        </w:rPr>
        <w:t xml:space="preserve">Others: </w:t>
      </w:r>
      <w:r w:rsidR="001B6394">
        <w:rPr>
          <w:b/>
          <w:sz w:val="24"/>
          <w:szCs w:val="24"/>
        </w:rPr>
        <w:t xml:space="preserve"> Homeowners</w:t>
      </w:r>
    </w:p>
    <w:p w14:paraId="60744CCC" w14:textId="3140B9EF" w:rsidR="00454507" w:rsidRDefault="001B6394" w:rsidP="001F6CAB">
      <w:pPr>
        <w:rPr>
          <w:bCs/>
          <w:sz w:val="24"/>
          <w:szCs w:val="24"/>
        </w:rPr>
      </w:pPr>
      <w:r>
        <w:rPr>
          <w:b/>
          <w:sz w:val="24"/>
          <w:szCs w:val="24"/>
        </w:rPr>
        <w:tab/>
      </w:r>
      <w:r>
        <w:rPr>
          <w:b/>
          <w:sz w:val="24"/>
          <w:szCs w:val="24"/>
        </w:rPr>
        <w:tab/>
      </w:r>
      <w:r>
        <w:rPr>
          <w:b/>
          <w:sz w:val="24"/>
          <w:szCs w:val="24"/>
        </w:rPr>
        <w:tab/>
      </w:r>
      <w:r w:rsidR="00454507">
        <w:rPr>
          <w:bCs/>
          <w:sz w:val="24"/>
          <w:szCs w:val="24"/>
        </w:rPr>
        <w:t>Toni Pat</w:t>
      </w:r>
      <w:r w:rsidR="00AE57E6">
        <w:rPr>
          <w:bCs/>
          <w:sz w:val="24"/>
          <w:szCs w:val="24"/>
        </w:rPr>
        <w:t>t</w:t>
      </w:r>
      <w:r w:rsidR="00DE73CD">
        <w:rPr>
          <w:bCs/>
          <w:sz w:val="24"/>
          <w:szCs w:val="24"/>
        </w:rPr>
        <w:t>i</w:t>
      </w:r>
      <w:r w:rsidR="00454507">
        <w:rPr>
          <w:bCs/>
          <w:sz w:val="24"/>
          <w:szCs w:val="24"/>
        </w:rPr>
        <w:tab/>
      </w:r>
      <w:r w:rsidR="00454507">
        <w:rPr>
          <w:bCs/>
          <w:sz w:val="24"/>
          <w:szCs w:val="24"/>
        </w:rPr>
        <w:tab/>
      </w:r>
      <w:r w:rsidR="000030E2">
        <w:rPr>
          <w:bCs/>
          <w:sz w:val="24"/>
          <w:szCs w:val="24"/>
        </w:rPr>
        <w:t>Ewie M</w:t>
      </w:r>
      <w:r w:rsidR="00D44BFA">
        <w:rPr>
          <w:bCs/>
          <w:sz w:val="24"/>
          <w:szCs w:val="24"/>
        </w:rPr>
        <w:t>arais</w:t>
      </w:r>
    </w:p>
    <w:p w14:paraId="0109A20F" w14:textId="47DA2964" w:rsidR="00AE57E6" w:rsidRDefault="00454507" w:rsidP="00AE57E6">
      <w:pPr>
        <w:rPr>
          <w:bCs/>
          <w:sz w:val="24"/>
          <w:szCs w:val="24"/>
        </w:rPr>
      </w:pPr>
      <w:r>
        <w:rPr>
          <w:bCs/>
          <w:sz w:val="24"/>
          <w:szCs w:val="24"/>
        </w:rPr>
        <w:tab/>
      </w:r>
      <w:r>
        <w:rPr>
          <w:bCs/>
          <w:sz w:val="24"/>
          <w:szCs w:val="24"/>
        </w:rPr>
        <w:tab/>
      </w:r>
      <w:r>
        <w:rPr>
          <w:bCs/>
          <w:sz w:val="24"/>
          <w:szCs w:val="24"/>
        </w:rPr>
        <w:tab/>
      </w:r>
      <w:r w:rsidR="000030E2">
        <w:rPr>
          <w:bCs/>
          <w:sz w:val="24"/>
          <w:szCs w:val="24"/>
        </w:rPr>
        <w:t>Sandy Rahman</w:t>
      </w:r>
      <w:r w:rsidR="000030E2">
        <w:rPr>
          <w:bCs/>
          <w:sz w:val="24"/>
          <w:szCs w:val="24"/>
        </w:rPr>
        <w:tab/>
        <w:t>Suresh Khemlani</w:t>
      </w:r>
    </w:p>
    <w:p w14:paraId="294F1D9A" w14:textId="12592E69" w:rsidR="000030E2" w:rsidRDefault="000030E2" w:rsidP="00AE57E6">
      <w:pPr>
        <w:rPr>
          <w:b/>
          <w:sz w:val="24"/>
          <w:szCs w:val="24"/>
        </w:rPr>
      </w:pPr>
      <w:r>
        <w:rPr>
          <w:bCs/>
          <w:sz w:val="24"/>
          <w:szCs w:val="24"/>
        </w:rPr>
        <w:tab/>
      </w:r>
      <w:r>
        <w:rPr>
          <w:bCs/>
          <w:sz w:val="24"/>
          <w:szCs w:val="24"/>
        </w:rPr>
        <w:tab/>
      </w:r>
      <w:r>
        <w:rPr>
          <w:bCs/>
          <w:sz w:val="24"/>
          <w:szCs w:val="24"/>
        </w:rPr>
        <w:tab/>
        <w:t>Henry Suarez</w:t>
      </w:r>
    </w:p>
    <w:p w14:paraId="38083480" w14:textId="6C9E4253" w:rsidR="008A45EF" w:rsidRDefault="00E84CC4" w:rsidP="001F6CAB">
      <w:pPr>
        <w:rPr>
          <w:b/>
          <w:sz w:val="24"/>
          <w:szCs w:val="24"/>
        </w:rPr>
      </w:pPr>
      <w:r>
        <w:rPr>
          <w:b/>
          <w:sz w:val="24"/>
          <w:szCs w:val="24"/>
        </w:rPr>
        <w:tab/>
      </w:r>
    </w:p>
    <w:p w14:paraId="2DD2DE67" w14:textId="77777777" w:rsidR="00E84CC4" w:rsidRDefault="00E84CC4" w:rsidP="001F6CAB">
      <w:pPr>
        <w:rPr>
          <w:b/>
          <w:sz w:val="24"/>
          <w:szCs w:val="24"/>
        </w:rPr>
      </w:pPr>
    </w:p>
    <w:p w14:paraId="0DAAEF56" w14:textId="3DE339AC" w:rsidR="001F6CAB" w:rsidRPr="00BF1181" w:rsidRDefault="001F6CAB" w:rsidP="00DD3212">
      <w:pPr>
        <w:jc w:val="both"/>
        <w:rPr>
          <w:sz w:val="24"/>
          <w:szCs w:val="24"/>
          <w:u w:val="single"/>
        </w:rPr>
      </w:pPr>
      <w:r w:rsidRPr="00BF1181">
        <w:rPr>
          <w:sz w:val="24"/>
          <w:szCs w:val="24"/>
          <w:u w:val="single"/>
        </w:rPr>
        <w:t xml:space="preserve">Meeting was called to order by </w:t>
      </w:r>
      <w:r w:rsidR="00C23DF9">
        <w:rPr>
          <w:sz w:val="24"/>
          <w:szCs w:val="24"/>
          <w:u w:val="single"/>
        </w:rPr>
        <w:t xml:space="preserve">Mr. </w:t>
      </w:r>
      <w:r w:rsidR="002A3E57">
        <w:rPr>
          <w:sz w:val="24"/>
          <w:szCs w:val="24"/>
          <w:u w:val="single"/>
        </w:rPr>
        <w:t>Clinton</w:t>
      </w:r>
      <w:r w:rsidR="001501FA" w:rsidRPr="00BF1181">
        <w:rPr>
          <w:sz w:val="24"/>
          <w:szCs w:val="24"/>
          <w:u w:val="single"/>
        </w:rPr>
        <w:t xml:space="preserve"> </w:t>
      </w:r>
      <w:r w:rsidRPr="00BF1181">
        <w:rPr>
          <w:sz w:val="24"/>
          <w:szCs w:val="24"/>
          <w:u w:val="single"/>
        </w:rPr>
        <w:t xml:space="preserve">at </w:t>
      </w:r>
      <w:r w:rsidR="00FC1FA2" w:rsidRPr="00BF1181">
        <w:rPr>
          <w:sz w:val="24"/>
          <w:szCs w:val="24"/>
          <w:u w:val="single"/>
        </w:rPr>
        <w:t>7</w:t>
      </w:r>
      <w:r w:rsidRPr="00BF1181">
        <w:rPr>
          <w:sz w:val="24"/>
          <w:szCs w:val="24"/>
          <w:u w:val="single"/>
        </w:rPr>
        <w:t>:</w:t>
      </w:r>
      <w:r w:rsidR="00230E02">
        <w:rPr>
          <w:sz w:val="24"/>
          <w:szCs w:val="24"/>
          <w:u w:val="single"/>
        </w:rPr>
        <w:t>0</w:t>
      </w:r>
      <w:r w:rsidR="006671D7">
        <w:rPr>
          <w:sz w:val="24"/>
          <w:szCs w:val="24"/>
          <w:u w:val="single"/>
        </w:rPr>
        <w:t>0</w:t>
      </w:r>
      <w:r w:rsidRPr="00BF1181">
        <w:rPr>
          <w:sz w:val="24"/>
          <w:szCs w:val="24"/>
          <w:u w:val="single"/>
        </w:rPr>
        <w:t xml:space="preserve"> </w:t>
      </w:r>
      <w:r w:rsidR="00FC1FA2" w:rsidRPr="00BF1181">
        <w:rPr>
          <w:sz w:val="24"/>
          <w:szCs w:val="24"/>
          <w:u w:val="single"/>
        </w:rPr>
        <w:t>p</w:t>
      </w:r>
      <w:r w:rsidRPr="00BF1181">
        <w:rPr>
          <w:sz w:val="24"/>
          <w:szCs w:val="24"/>
          <w:u w:val="single"/>
        </w:rPr>
        <w:t>.m.</w:t>
      </w:r>
    </w:p>
    <w:p w14:paraId="71AC6884" w14:textId="77777777" w:rsidR="00E12A62" w:rsidRPr="00BF1181" w:rsidRDefault="00E12A62" w:rsidP="00DD3212">
      <w:pPr>
        <w:jc w:val="both"/>
        <w:rPr>
          <w:sz w:val="24"/>
          <w:szCs w:val="24"/>
        </w:rPr>
      </w:pPr>
    </w:p>
    <w:p w14:paraId="7E328B95" w14:textId="29DF35E6" w:rsidR="005E758A" w:rsidRPr="004979EB" w:rsidRDefault="001F6CAB" w:rsidP="004B6978">
      <w:pPr>
        <w:pStyle w:val="BodyText"/>
        <w:numPr>
          <w:ilvl w:val="0"/>
          <w:numId w:val="1"/>
        </w:numPr>
        <w:tabs>
          <w:tab w:val="num" w:pos="360"/>
        </w:tabs>
        <w:ind w:left="360"/>
        <w:jc w:val="both"/>
        <w:rPr>
          <w:b/>
          <w:szCs w:val="24"/>
          <w:u w:val="single"/>
        </w:rPr>
      </w:pPr>
      <w:r w:rsidRPr="00BF1181">
        <w:rPr>
          <w:szCs w:val="24"/>
        </w:rPr>
        <w:t xml:space="preserve">Mr. </w:t>
      </w:r>
      <w:r w:rsidR="002A3E57">
        <w:rPr>
          <w:szCs w:val="24"/>
        </w:rPr>
        <w:t>Clinton</w:t>
      </w:r>
      <w:r w:rsidRPr="00BF1181">
        <w:rPr>
          <w:szCs w:val="24"/>
        </w:rPr>
        <w:t xml:space="preserve"> established that enough board members were present to have Quorum for the meeting to proceed.</w:t>
      </w:r>
      <w:r w:rsidR="004C20F1" w:rsidRPr="00BF1181">
        <w:rPr>
          <w:szCs w:val="24"/>
        </w:rPr>
        <w:t xml:space="preserve"> </w:t>
      </w:r>
    </w:p>
    <w:p w14:paraId="677E24A7" w14:textId="6D510776" w:rsidR="00DE28EE" w:rsidRDefault="00DE28EE" w:rsidP="00D22D9A">
      <w:pPr>
        <w:pStyle w:val="BodyText"/>
        <w:jc w:val="both"/>
        <w:rPr>
          <w:szCs w:val="24"/>
        </w:rPr>
      </w:pPr>
    </w:p>
    <w:p w14:paraId="6E477D13" w14:textId="5B5BCA39" w:rsidR="00DE28EE" w:rsidRDefault="006B6034" w:rsidP="00DE28EE">
      <w:pPr>
        <w:rPr>
          <w:b/>
          <w:sz w:val="24"/>
          <w:szCs w:val="24"/>
          <w:u w:val="single"/>
        </w:rPr>
      </w:pPr>
      <w:r>
        <w:rPr>
          <w:b/>
          <w:sz w:val="24"/>
          <w:szCs w:val="24"/>
          <w:u w:val="single"/>
        </w:rPr>
        <w:t>President’s</w:t>
      </w:r>
      <w:r w:rsidR="006671D7">
        <w:rPr>
          <w:b/>
          <w:sz w:val="24"/>
          <w:szCs w:val="24"/>
          <w:u w:val="single"/>
        </w:rPr>
        <w:t xml:space="preserve"> Report</w:t>
      </w:r>
    </w:p>
    <w:p w14:paraId="495A348D" w14:textId="249ED3C0" w:rsidR="00230E02" w:rsidRDefault="00230E02" w:rsidP="00DE28EE">
      <w:pPr>
        <w:rPr>
          <w:b/>
          <w:sz w:val="24"/>
          <w:szCs w:val="24"/>
          <w:u w:val="single"/>
        </w:rPr>
      </w:pPr>
    </w:p>
    <w:p w14:paraId="7323B148" w14:textId="429DE24C" w:rsidR="000D73F3" w:rsidRDefault="006671D7" w:rsidP="000C2191">
      <w:pPr>
        <w:pStyle w:val="ListParagraph"/>
        <w:numPr>
          <w:ilvl w:val="0"/>
          <w:numId w:val="30"/>
        </w:numPr>
        <w:jc w:val="both"/>
        <w:rPr>
          <w:sz w:val="24"/>
          <w:szCs w:val="24"/>
        </w:rPr>
      </w:pPr>
      <w:r>
        <w:rPr>
          <w:sz w:val="24"/>
          <w:szCs w:val="24"/>
        </w:rPr>
        <w:t xml:space="preserve">Mr. Clinton stated </w:t>
      </w:r>
      <w:r w:rsidR="000030E2">
        <w:rPr>
          <w:sz w:val="24"/>
          <w:szCs w:val="24"/>
        </w:rPr>
        <w:t>that proposals are being requested and presented for the upcoming roundabout and pool area upgrade projects.</w:t>
      </w:r>
    </w:p>
    <w:p w14:paraId="05E1FE70" w14:textId="58046D44" w:rsidR="000030E2" w:rsidRDefault="000030E2" w:rsidP="000C2191">
      <w:pPr>
        <w:pStyle w:val="ListParagraph"/>
        <w:numPr>
          <w:ilvl w:val="0"/>
          <w:numId w:val="30"/>
        </w:numPr>
        <w:jc w:val="both"/>
        <w:rPr>
          <w:sz w:val="24"/>
          <w:szCs w:val="24"/>
        </w:rPr>
      </w:pPr>
      <w:r>
        <w:rPr>
          <w:sz w:val="24"/>
          <w:szCs w:val="24"/>
        </w:rPr>
        <w:t>Annual tree trimming is currently in progress.</w:t>
      </w:r>
    </w:p>
    <w:p w14:paraId="14363768" w14:textId="6EB847E8" w:rsidR="000030E2" w:rsidRDefault="000030E2" w:rsidP="000C2191">
      <w:pPr>
        <w:pStyle w:val="ListParagraph"/>
        <w:numPr>
          <w:ilvl w:val="0"/>
          <w:numId w:val="30"/>
        </w:numPr>
        <w:jc w:val="both"/>
        <w:rPr>
          <w:sz w:val="24"/>
          <w:szCs w:val="24"/>
        </w:rPr>
      </w:pPr>
      <w:r>
        <w:rPr>
          <w:sz w:val="24"/>
          <w:szCs w:val="24"/>
        </w:rPr>
        <w:t>A 25% increase in the insurance premium will affect the upcoming budget.</w:t>
      </w:r>
    </w:p>
    <w:p w14:paraId="3553D99B" w14:textId="77777777" w:rsidR="00A0767B" w:rsidRDefault="00A0767B" w:rsidP="004E5C22">
      <w:pPr>
        <w:jc w:val="both"/>
        <w:rPr>
          <w:b/>
          <w:bCs/>
          <w:sz w:val="24"/>
          <w:szCs w:val="24"/>
          <w:u w:val="single"/>
        </w:rPr>
      </w:pPr>
    </w:p>
    <w:p w14:paraId="020038BD" w14:textId="2B8EFC6A" w:rsidR="004E5C22" w:rsidRPr="004E5C22" w:rsidRDefault="00A0767B" w:rsidP="004E5C22">
      <w:pPr>
        <w:jc w:val="both"/>
        <w:rPr>
          <w:b/>
          <w:bCs/>
          <w:sz w:val="24"/>
          <w:szCs w:val="24"/>
          <w:u w:val="single"/>
        </w:rPr>
      </w:pPr>
      <w:r>
        <w:rPr>
          <w:b/>
          <w:bCs/>
          <w:sz w:val="24"/>
          <w:szCs w:val="24"/>
          <w:u w:val="single"/>
        </w:rPr>
        <w:t>New</w:t>
      </w:r>
      <w:r w:rsidR="004E5C22" w:rsidRPr="004E5C22">
        <w:rPr>
          <w:b/>
          <w:bCs/>
          <w:sz w:val="24"/>
          <w:szCs w:val="24"/>
          <w:u w:val="single"/>
        </w:rPr>
        <w:t xml:space="preserve"> Business:</w:t>
      </w:r>
      <w:r w:rsidR="000030E2">
        <w:rPr>
          <w:b/>
          <w:bCs/>
          <w:sz w:val="24"/>
          <w:szCs w:val="24"/>
          <w:u w:val="single"/>
        </w:rPr>
        <w:t xml:space="preserve"> Fence Proposal</w:t>
      </w:r>
    </w:p>
    <w:p w14:paraId="2448C222" w14:textId="7F25E637" w:rsidR="00FB507A" w:rsidRDefault="00FB507A" w:rsidP="004E5C22">
      <w:pPr>
        <w:jc w:val="both"/>
        <w:rPr>
          <w:b/>
          <w:sz w:val="24"/>
          <w:szCs w:val="24"/>
          <w:u w:val="single"/>
        </w:rPr>
      </w:pPr>
    </w:p>
    <w:p w14:paraId="593B95EA" w14:textId="319885A1" w:rsidR="004E5C22" w:rsidRPr="004A54A3" w:rsidRDefault="004A54A3" w:rsidP="00A0767B">
      <w:pPr>
        <w:pStyle w:val="ListParagraph"/>
        <w:numPr>
          <w:ilvl w:val="0"/>
          <w:numId w:val="36"/>
        </w:numPr>
        <w:tabs>
          <w:tab w:val="left" w:pos="720"/>
        </w:tabs>
        <w:jc w:val="both"/>
        <w:rPr>
          <w:b/>
          <w:sz w:val="24"/>
          <w:szCs w:val="24"/>
          <w:u w:val="single"/>
        </w:rPr>
      </w:pPr>
      <w:r>
        <w:rPr>
          <w:bCs/>
          <w:sz w:val="24"/>
          <w:szCs w:val="24"/>
        </w:rPr>
        <w:t>Mr. Clinton stated that Perimeter f</w:t>
      </w:r>
      <w:r w:rsidR="00A0767B">
        <w:rPr>
          <w:bCs/>
          <w:sz w:val="24"/>
          <w:szCs w:val="24"/>
        </w:rPr>
        <w:t xml:space="preserve">ence </w:t>
      </w:r>
      <w:r>
        <w:rPr>
          <w:bCs/>
          <w:sz w:val="24"/>
          <w:szCs w:val="24"/>
        </w:rPr>
        <w:t>o</w:t>
      </w:r>
      <w:r w:rsidR="00A0767B">
        <w:rPr>
          <w:bCs/>
          <w:sz w:val="24"/>
          <w:szCs w:val="24"/>
        </w:rPr>
        <w:t xml:space="preserve">ptions and materials </w:t>
      </w:r>
      <w:r w:rsidR="000030E2">
        <w:rPr>
          <w:bCs/>
          <w:sz w:val="24"/>
          <w:szCs w:val="24"/>
        </w:rPr>
        <w:t>have been reviewed by the Architectural Review Board and Attorney</w:t>
      </w:r>
      <w:proofErr w:type="gramStart"/>
      <w:r w:rsidR="000030E2">
        <w:rPr>
          <w:bCs/>
          <w:sz w:val="24"/>
          <w:szCs w:val="24"/>
        </w:rPr>
        <w:t xml:space="preserve">.  </w:t>
      </w:r>
      <w:proofErr w:type="gramEnd"/>
      <w:r w:rsidR="000030E2">
        <w:rPr>
          <w:bCs/>
          <w:sz w:val="24"/>
          <w:szCs w:val="24"/>
        </w:rPr>
        <w:t xml:space="preserve">Considerations were made based </w:t>
      </w:r>
      <w:r>
        <w:rPr>
          <w:bCs/>
          <w:sz w:val="24"/>
          <w:szCs w:val="24"/>
        </w:rPr>
        <w:t>on providing a superior and safer fence option for the community.</w:t>
      </w:r>
    </w:p>
    <w:p w14:paraId="41730BE5" w14:textId="77340160" w:rsidR="00124C48" w:rsidRPr="00124C48" w:rsidRDefault="004A54A3" w:rsidP="00124C48">
      <w:pPr>
        <w:pStyle w:val="ListParagraph"/>
        <w:numPr>
          <w:ilvl w:val="0"/>
          <w:numId w:val="36"/>
        </w:numPr>
        <w:tabs>
          <w:tab w:val="left" w:pos="720"/>
        </w:tabs>
        <w:jc w:val="both"/>
        <w:rPr>
          <w:b/>
          <w:sz w:val="24"/>
          <w:szCs w:val="24"/>
          <w:u w:val="single"/>
        </w:rPr>
      </w:pPr>
      <w:r>
        <w:rPr>
          <w:bCs/>
          <w:sz w:val="24"/>
          <w:szCs w:val="24"/>
        </w:rPr>
        <w:t xml:space="preserve">Mr. Lucky stated that the existing wood fence pattern is the shadowbox. Options on the table can include a new pattern, a solid </w:t>
      </w:r>
      <w:r w:rsidR="003375A9">
        <w:rPr>
          <w:bCs/>
          <w:sz w:val="24"/>
          <w:szCs w:val="24"/>
        </w:rPr>
        <w:t>type of</w:t>
      </w:r>
      <w:r>
        <w:rPr>
          <w:bCs/>
          <w:sz w:val="24"/>
          <w:szCs w:val="24"/>
        </w:rPr>
        <w:t xml:space="preserve"> fence, or </w:t>
      </w:r>
      <w:r w:rsidR="00124C48">
        <w:rPr>
          <w:bCs/>
          <w:sz w:val="24"/>
          <w:szCs w:val="24"/>
        </w:rPr>
        <w:t>side by side pattern. Materials available could be composite wood or metal.</w:t>
      </w:r>
    </w:p>
    <w:p w14:paraId="1A7D7F7D" w14:textId="26840545" w:rsidR="00124C48" w:rsidRPr="00124C48" w:rsidRDefault="00124C48" w:rsidP="00124C48">
      <w:pPr>
        <w:pStyle w:val="ListParagraph"/>
        <w:numPr>
          <w:ilvl w:val="0"/>
          <w:numId w:val="36"/>
        </w:numPr>
        <w:tabs>
          <w:tab w:val="left" w:pos="720"/>
        </w:tabs>
        <w:jc w:val="both"/>
        <w:rPr>
          <w:b/>
          <w:sz w:val="24"/>
          <w:szCs w:val="24"/>
          <w:u w:val="single"/>
        </w:rPr>
      </w:pPr>
      <w:r>
        <w:rPr>
          <w:bCs/>
          <w:sz w:val="24"/>
          <w:szCs w:val="24"/>
        </w:rPr>
        <w:t>Each individual neighbor needs to obtain ACC approval and a Miami-Dade County Building Permit to change the existing fence</w:t>
      </w:r>
      <w:proofErr w:type="gramStart"/>
      <w:r>
        <w:rPr>
          <w:bCs/>
          <w:sz w:val="24"/>
          <w:szCs w:val="24"/>
        </w:rPr>
        <w:t xml:space="preserve">.  </w:t>
      </w:r>
      <w:proofErr w:type="gramEnd"/>
      <w:r>
        <w:rPr>
          <w:bCs/>
          <w:sz w:val="24"/>
          <w:szCs w:val="24"/>
        </w:rPr>
        <w:t>The new option p</w:t>
      </w:r>
      <w:r w:rsidR="003375A9">
        <w:rPr>
          <w:bCs/>
          <w:sz w:val="24"/>
          <w:szCs w:val="24"/>
        </w:rPr>
        <w:t xml:space="preserve">roduct will provide better protection </w:t>
      </w:r>
      <w:r w:rsidR="00FF7761">
        <w:rPr>
          <w:bCs/>
          <w:sz w:val="24"/>
          <w:szCs w:val="24"/>
        </w:rPr>
        <w:t>against</w:t>
      </w:r>
      <w:r w:rsidR="003375A9">
        <w:rPr>
          <w:bCs/>
          <w:sz w:val="24"/>
          <w:szCs w:val="24"/>
        </w:rPr>
        <w:t xml:space="preserve"> windstorms and be an upgrade to the existing options.</w:t>
      </w:r>
    </w:p>
    <w:p w14:paraId="7CFF2FD1" w14:textId="77777777" w:rsidR="000030E2" w:rsidRDefault="000030E2" w:rsidP="000030E2">
      <w:pPr>
        <w:tabs>
          <w:tab w:val="left" w:pos="720"/>
        </w:tabs>
        <w:jc w:val="both"/>
        <w:rPr>
          <w:b/>
          <w:sz w:val="24"/>
          <w:szCs w:val="24"/>
          <w:u w:val="single"/>
        </w:rPr>
      </w:pPr>
    </w:p>
    <w:p w14:paraId="6345C356" w14:textId="77777777" w:rsidR="000030E2" w:rsidRPr="000030E2" w:rsidRDefault="000030E2" w:rsidP="000030E2">
      <w:pPr>
        <w:tabs>
          <w:tab w:val="left" w:pos="720"/>
        </w:tabs>
        <w:jc w:val="both"/>
        <w:rPr>
          <w:b/>
          <w:sz w:val="24"/>
          <w:szCs w:val="24"/>
          <w:u w:val="single"/>
        </w:rPr>
      </w:pPr>
    </w:p>
    <w:p w14:paraId="24E956C6" w14:textId="6B379D78" w:rsidR="00A0767B" w:rsidRPr="003375A9" w:rsidRDefault="003375A9" w:rsidP="00A0767B">
      <w:pPr>
        <w:pStyle w:val="ListParagraph"/>
        <w:numPr>
          <w:ilvl w:val="0"/>
          <w:numId w:val="36"/>
        </w:numPr>
        <w:tabs>
          <w:tab w:val="left" w:pos="720"/>
        </w:tabs>
        <w:jc w:val="both"/>
        <w:rPr>
          <w:b/>
          <w:sz w:val="24"/>
          <w:szCs w:val="24"/>
          <w:u w:val="single"/>
        </w:rPr>
      </w:pPr>
      <w:r>
        <w:rPr>
          <w:bCs/>
          <w:sz w:val="24"/>
          <w:szCs w:val="24"/>
        </w:rPr>
        <w:lastRenderedPageBreak/>
        <w:t>Concerns regarding Zero Lot properties and neighbor agreements, multiple fence patterns at a property due to neighbor disagreement, and HOA enforcement were set forward by members of the board</w:t>
      </w:r>
      <w:proofErr w:type="gramStart"/>
      <w:r>
        <w:rPr>
          <w:bCs/>
          <w:sz w:val="24"/>
          <w:szCs w:val="24"/>
        </w:rPr>
        <w:t xml:space="preserve">.  </w:t>
      </w:r>
      <w:proofErr w:type="gramEnd"/>
    </w:p>
    <w:p w14:paraId="3183AD1E" w14:textId="4011E9AC" w:rsidR="003375A9" w:rsidRPr="00281A1E" w:rsidRDefault="003375A9" w:rsidP="00A0767B">
      <w:pPr>
        <w:pStyle w:val="ListParagraph"/>
        <w:numPr>
          <w:ilvl w:val="0"/>
          <w:numId w:val="36"/>
        </w:numPr>
        <w:tabs>
          <w:tab w:val="left" w:pos="720"/>
        </w:tabs>
        <w:jc w:val="both"/>
        <w:rPr>
          <w:b/>
          <w:sz w:val="24"/>
          <w:szCs w:val="24"/>
          <w:u w:val="single"/>
        </w:rPr>
      </w:pPr>
      <w:r>
        <w:rPr>
          <w:bCs/>
          <w:sz w:val="24"/>
          <w:szCs w:val="24"/>
        </w:rPr>
        <w:t>Options were discussed to assure that ACC approval</w:t>
      </w:r>
      <w:r w:rsidR="00281A1E">
        <w:rPr>
          <w:bCs/>
          <w:sz w:val="24"/>
          <w:szCs w:val="24"/>
        </w:rPr>
        <w:t xml:space="preserve"> form</w:t>
      </w:r>
      <w:r>
        <w:rPr>
          <w:bCs/>
          <w:sz w:val="24"/>
          <w:szCs w:val="24"/>
        </w:rPr>
        <w:t xml:space="preserve"> includes neighbo</w:t>
      </w:r>
      <w:r w:rsidR="00281A1E">
        <w:rPr>
          <w:bCs/>
          <w:sz w:val="24"/>
          <w:szCs w:val="24"/>
        </w:rPr>
        <w:t xml:space="preserve">r signatures and final approval granted when Building Permit </w:t>
      </w:r>
      <w:proofErr w:type="gramStart"/>
      <w:r w:rsidR="00281A1E">
        <w:rPr>
          <w:bCs/>
          <w:sz w:val="24"/>
          <w:szCs w:val="24"/>
        </w:rPr>
        <w:t>is presented</w:t>
      </w:r>
      <w:proofErr w:type="gramEnd"/>
      <w:r w:rsidR="00281A1E">
        <w:rPr>
          <w:bCs/>
          <w:sz w:val="24"/>
          <w:szCs w:val="24"/>
        </w:rPr>
        <w:t>.,</w:t>
      </w:r>
    </w:p>
    <w:p w14:paraId="1041667C" w14:textId="2F18D9DC" w:rsidR="00281A1E" w:rsidRPr="00281A1E" w:rsidRDefault="00281A1E" w:rsidP="00A0767B">
      <w:pPr>
        <w:pStyle w:val="ListParagraph"/>
        <w:numPr>
          <w:ilvl w:val="0"/>
          <w:numId w:val="36"/>
        </w:numPr>
        <w:tabs>
          <w:tab w:val="left" w:pos="720"/>
        </w:tabs>
        <w:jc w:val="both"/>
        <w:rPr>
          <w:b/>
          <w:sz w:val="24"/>
          <w:szCs w:val="24"/>
          <w:u w:val="single"/>
        </w:rPr>
      </w:pPr>
      <w:r>
        <w:rPr>
          <w:bCs/>
          <w:sz w:val="24"/>
          <w:szCs w:val="24"/>
        </w:rPr>
        <w:t xml:space="preserve">Community </w:t>
      </w:r>
      <w:r w:rsidR="00FF7761">
        <w:rPr>
          <w:bCs/>
          <w:sz w:val="24"/>
          <w:szCs w:val="24"/>
        </w:rPr>
        <w:t>members</w:t>
      </w:r>
      <w:r>
        <w:rPr>
          <w:bCs/>
          <w:sz w:val="24"/>
          <w:szCs w:val="24"/>
        </w:rPr>
        <w:t xml:space="preserve"> expressed concern as to the mitigation of owners having </w:t>
      </w:r>
      <w:proofErr w:type="gramStart"/>
      <w:r>
        <w:rPr>
          <w:bCs/>
          <w:sz w:val="24"/>
          <w:szCs w:val="24"/>
        </w:rPr>
        <w:t>3</w:t>
      </w:r>
      <w:proofErr w:type="gramEnd"/>
      <w:r>
        <w:rPr>
          <w:bCs/>
          <w:sz w:val="24"/>
          <w:szCs w:val="24"/>
        </w:rPr>
        <w:t xml:space="preserve"> different styles of fence in their property.  Mr. Clinton stated that </w:t>
      </w:r>
      <w:proofErr w:type="gramStart"/>
      <w:r>
        <w:rPr>
          <w:bCs/>
          <w:sz w:val="24"/>
          <w:szCs w:val="24"/>
        </w:rPr>
        <w:t>at the present moment</w:t>
      </w:r>
      <w:proofErr w:type="gramEnd"/>
      <w:r>
        <w:rPr>
          <w:bCs/>
          <w:sz w:val="24"/>
          <w:szCs w:val="24"/>
        </w:rPr>
        <w:t xml:space="preserve"> it would be seen as a </w:t>
      </w:r>
      <w:r w:rsidR="00546B57">
        <w:rPr>
          <w:bCs/>
          <w:sz w:val="24"/>
          <w:szCs w:val="24"/>
        </w:rPr>
        <w:t>homeowner-to-homeowner</w:t>
      </w:r>
      <w:r>
        <w:rPr>
          <w:bCs/>
          <w:sz w:val="24"/>
          <w:szCs w:val="24"/>
        </w:rPr>
        <w:t xml:space="preserve"> issue, and will be revised once final optional fence material, pattern, and color has been selected and approved by the board.</w:t>
      </w:r>
    </w:p>
    <w:p w14:paraId="31C6637B" w14:textId="2533C83D" w:rsidR="00281A1E" w:rsidRPr="00281A1E" w:rsidRDefault="00546B57" w:rsidP="00A0767B">
      <w:pPr>
        <w:pStyle w:val="ListParagraph"/>
        <w:numPr>
          <w:ilvl w:val="0"/>
          <w:numId w:val="36"/>
        </w:numPr>
        <w:tabs>
          <w:tab w:val="left" w:pos="720"/>
        </w:tabs>
        <w:jc w:val="both"/>
        <w:rPr>
          <w:b/>
          <w:sz w:val="24"/>
          <w:szCs w:val="24"/>
          <w:u w:val="single"/>
        </w:rPr>
      </w:pPr>
      <w:r>
        <w:rPr>
          <w:bCs/>
          <w:sz w:val="24"/>
          <w:szCs w:val="24"/>
        </w:rPr>
        <w:t xml:space="preserve">Board members agreed </w:t>
      </w:r>
      <w:r w:rsidR="00281A1E">
        <w:rPr>
          <w:bCs/>
          <w:sz w:val="24"/>
          <w:szCs w:val="24"/>
        </w:rPr>
        <w:t>that new ACC forms</w:t>
      </w:r>
      <w:r>
        <w:rPr>
          <w:bCs/>
          <w:sz w:val="24"/>
          <w:szCs w:val="24"/>
        </w:rPr>
        <w:t>, provisions,</w:t>
      </w:r>
      <w:r w:rsidR="00281A1E">
        <w:rPr>
          <w:bCs/>
          <w:sz w:val="24"/>
          <w:szCs w:val="24"/>
        </w:rPr>
        <w:t xml:space="preserve"> and guidelines will be prepared and reviewed by the Attorney</w:t>
      </w:r>
      <w:r>
        <w:rPr>
          <w:bCs/>
          <w:sz w:val="24"/>
          <w:szCs w:val="24"/>
        </w:rPr>
        <w:t xml:space="preserve"> for the process of changing/upgrading the perimeter fence.</w:t>
      </w:r>
    </w:p>
    <w:p w14:paraId="28D07C2A" w14:textId="5EBD1EDD" w:rsidR="00281A1E" w:rsidRDefault="00546B57" w:rsidP="00A0767B">
      <w:pPr>
        <w:pStyle w:val="ListParagraph"/>
        <w:numPr>
          <w:ilvl w:val="0"/>
          <w:numId w:val="36"/>
        </w:numPr>
        <w:tabs>
          <w:tab w:val="left" w:pos="720"/>
        </w:tabs>
        <w:jc w:val="both"/>
        <w:rPr>
          <w:bCs/>
          <w:sz w:val="24"/>
          <w:szCs w:val="24"/>
        </w:rPr>
      </w:pPr>
      <w:r w:rsidRPr="00546B57">
        <w:rPr>
          <w:bCs/>
          <w:sz w:val="24"/>
          <w:szCs w:val="24"/>
        </w:rPr>
        <w:t>Mr. Ziemba s</w:t>
      </w:r>
      <w:r>
        <w:rPr>
          <w:bCs/>
          <w:sz w:val="24"/>
          <w:szCs w:val="24"/>
        </w:rPr>
        <w:t xml:space="preserve">tated that the original issue was the selection of the style and material that would apply to the optional fence. He had concerns as to the resistance to the windstorms the new fence option would provide. </w:t>
      </w:r>
    </w:p>
    <w:p w14:paraId="329BB343" w14:textId="216C6242" w:rsidR="00546B57" w:rsidRDefault="00546B57" w:rsidP="00A0767B">
      <w:pPr>
        <w:pStyle w:val="ListParagraph"/>
        <w:numPr>
          <w:ilvl w:val="0"/>
          <w:numId w:val="36"/>
        </w:numPr>
        <w:tabs>
          <w:tab w:val="left" w:pos="720"/>
        </w:tabs>
        <w:jc w:val="both"/>
        <w:rPr>
          <w:bCs/>
          <w:sz w:val="24"/>
          <w:szCs w:val="24"/>
        </w:rPr>
      </w:pPr>
      <w:r>
        <w:rPr>
          <w:bCs/>
          <w:sz w:val="24"/>
          <w:szCs w:val="24"/>
        </w:rPr>
        <w:t xml:space="preserve">A preliminary motion to approve </w:t>
      </w:r>
      <w:r w:rsidR="00D44BFA">
        <w:rPr>
          <w:bCs/>
          <w:sz w:val="24"/>
          <w:szCs w:val="24"/>
        </w:rPr>
        <w:t xml:space="preserve">to approve a composite/metal fence </w:t>
      </w:r>
      <w:proofErr w:type="gramStart"/>
      <w:r w:rsidR="00D44BFA">
        <w:rPr>
          <w:bCs/>
          <w:sz w:val="24"/>
          <w:szCs w:val="24"/>
        </w:rPr>
        <w:t>was further discussed</w:t>
      </w:r>
      <w:proofErr w:type="gramEnd"/>
      <w:r w:rsidR="00D44BFA">
        <w:rPr>
          <w:bCs/>
          <w:sz w:val="24"/>
          <w:szCs w:val="24"/>
        </w:rPr>
        <w:t>.</w:t>
      </w:r>
    </w:p>
    <w:p w14:paraId="2CE8240C" w14:textId="6A22A4CE" w:rsidR="00D44BFA" w:rsidRDefault="00D44BFA" w:rsidP="00A0767B">
      <w:pPr>
        <w:pStyle w:val="ListParagraph"/>
        <w:numPr>
          <w:ilvl w:val="0"/>
          <w:numId w:val="36"/>
        </w:numPr>
        <w:tabs>
          <w:tab w:val="left" w:pos="720"/>
        </w:tabs>
        <w:jc w:val="both"/>
        <w:rPr>
          <w:bCs/>
          <w:sz w:val="24"/>
          <w:szCs w:val="24"/>
        </w:rPr>
      </w:pPr>
      <w:r>
        <w:rPr>
          <w:bCs/>
          <w:sz w:val="24"/>
          <w:szCs w:val="24"/>
        </w:rPr>
        <w:t>Mr. Marais raised concerns as to the aesthetics of the fence and the panel finishing requirements</w:t>
      </w:r>
      <w:proofErr w:type="gramStart"/>
      <w:r>
        <w:rPr>
          <w:bCs/>
          <w:sz w:val="24"/>
          <w:szCs w:val="24"/>
        </w:rPr>
        <w:t xml:space="preserve">.  </w:t>
      </w:r>
      <w:proofErr w:type="gramEnd"/>
      <w:r>
        <w:rPr>
          <w:bCs/>
          <w:sz w:val="24"/>
          <w:szCs w:val="24"/>
        </w:rPr>
        <w:t xml:space="preserve">He stated that the motion at hand should include all the approval of all fences. </w:t>
      </w:r>
    </w:p>
    <w:p w14:paraId="3FC9CA8A" w14:textId="0C73E58B" w:rsidR="00D44BFA" w:rsidRDefault="00D44BFA" w:rsidP="00A0767B">
      <w:pPr>
        <w:pStyle w:val="ListParagraph"/>
        <w:numPr>
          <w:ilvl w:val="0"/>
          <w:numId w:val="36"/>
        </w:numPr>
        <w:tabs>
          <w:tab w:val="left" w:pos="720"/>
        </w:tabs>
        <w:jc w:val="both"/>
        <w:rPr>
          <w:bCs/>
          <w:sz w:val="24"/>
          <w:szCs w:val="24"/>
        </w:rPr>
      </w:pPr>
      <w:r>
        <w:rPr>
          <w:bCs/>
          <w:sz w:val="24"/>
          <w:szCs w:val="24"/>
        </w:rPr>
        <w:t>Mr. Bustamante stated that the motion at hand should remain the pattern, color, style, and current requirements of the optional fence</w:t>
      </w:r>
      <w:r w:rsidR="00884FE7">
        <w:rPr>
          <w:bCs/>
          <w:sz w:val="24"/>
          <w:szCs w:val="24"/>
        </w:rPr>
        <w:t>.</w:t>
      </w:r>
    </w:p>
    <w:p w14:paraId="449F40B0" w14:textId="77777777" w:rsidR="006E10F9" w:rsidRPr="006E10F9" w:rsidRDefault="00884FE7" w:rsidP="006E10F9">
      <w:pPr>
        <w:pStyle w:val="ListParagraph"/>
        <w:numPr>
          <w:ilvl w:val="0"/>
          <w:numId w:val="36"/>
        </w:numPr>
        <w:tabs>
          <w:tab w:val="left" w:pos="720"/>
        </w:tabs>
        <w:jc w:val="both"/>
        <w:rPr>
          <w:bCs/>
          <w:sz w:val="24"/>
          <w:szCs w:val="24"/>
        </w:rPr>
      </w:pPr>
      <w:r w:rsidRPr="006E10F9">
        <w:rPr>
          <w:bCs/>
          <w:sz w:val="24"/>
          <w:szCs w:val="24"/>
        </w:rPr>
        <w:t xml:space="preserve">Mr. Clinton made a motion for the approval of an additional option of materials </w:t>
      </w:r>
      <w:r w:rsidR="006E10F9" w:rsidRPr="006E10F9">
        <w:rPr>
          <w:bCs/>
          <w:sz w:val="24"/>
          <w:szCs w:val="24"/>
        </w:rPr>
        <w:t xml:space="preserve">– not limited to </w:t>
      </w:r>
      <w:r w:rsidRPr="006E10F9">
        <w:rPr>
          <w:bCs/>
          <w:sz w:val="24"/>
          <w:szCs w:val="24"/>
        </w:rPr>
        <w:t xml:space="preserve">composite wood and/or metal </w:t>
      </w:r>
      <w:r w:rsidR="00E078C5" w:rsidRPr="006E10F9">
        <w:rPr>
          <w:bCs/>
          <w:sz w:val="24"/>
          <w:szCs w:val="24"/>
        </w:rPr>
        <w:t>–</w:t>
      </w:r>
      <w:r w:rsidRPr="006E10F9">
        <w:rPr>
          <w:bCs/>
          <w:sz w:val="24"/>
          <w:szCs w:val="24"/>
        </w:rPr>
        <w:t xml:space="preserve"> </w:t>
      </w:r>
      <w:r w:rsidR="00E078C5" w:rsidRPr="006E10F9">
        <w:rPr>
          <w:bCs/>
          <w:sz w:val="24"/>
          <w:szCs w:val="24"/>
        </w:rPr>
        <w:t xml:space="preserve">for the </w:t>
      </w:r>
      <w:r w:rsidRPr="006E10F9">
        <w:rPr>
          <w:bCs/>
          <w:sz w:val="24"/>
          <w:szCs w:val="24"/>
        </w:rPr>
        <w:t>exterior</w:t>
      </w:r>
      <w:r w:rsidR="00E078C5" w:rsidRPr="006E10F9">
        <w:rPr>
          <w:bCs/>
          <w:sz w:val="24"/>
          <w:szCs w:val="24"/>
        </w:rPr>
        <w:t xml:space="preserve"> property perimeter</w:t>
      </w:r>
      <w:r w:rsidRPr="006E10F9">
        <w:rPr>
          <w:bCs/>
          <w:sz w:val="24"/>
          <w:szCs w:val="24"/>
        </w:rPr>
        <w:t xml:space="preserve"> fence</w:t>
      </w:r>
      <w:r w:rsidR="00E078C5" w:rsidRPr="006E10F9">
        <w:rPr>
          <w:bCs/>
          <w:sz w:val="24"/>
          <w:szCs w:val="24"/>
        </w:rPr>
        <w:t xml:space="preserve">. Subject to </w:t>
      </w:r>
      <w:r w:rsidR="006E10F9" w:rsidRPr="006E10F9">
        <w:rPr>
          <w:bCs/>
          <w:sz w:val="24"/>
          <w:szCs w:val="24"/>
        </w:rPr>
        <w:t xml:space="preserve">the standards adopted by the </w:t>
      </w:r>
      <w:proofErr w:type="gramStart"/>
      <w:r w:rsidR="006E10F9" w:rsidRPr="006E10F9">
        <w:rPr>
          <w:bCs/>
          <w:sz w:val="24"/>
          <w:szCs w:val="24"/>
        </w:rPr>
        <w:t xml:space="preserve">ACC.  </w:t>
      </w:r>
      <w:proofErr w:type="gramEnd"/>
      <w:r w:rsidR="006E10F9" w:rsidRPr="006E10F9">
        <w:rPr>
          <w:sz w:val="24"/>
          <w:szCs w:val="24"/>
        </w:rPr>
        <w:t xml:space="preserve">The Motion seconded by Mr. Lucky – All in favor – </w:t>
      </w:r>
      <w:r w:rsidR="006E10F9" w:rsidRPr="006E10F9">
        <w:rPr>
          <w:b/>
          <w:sz w:val="24"/>
          <w:szCs w:val="24"/>
          <w:u w:val="single"/>
        </w:rPr>
        <w:t>Motion Passed.</w:t>
      </w:r>
    </w:p>
    <w:p w14:paraId="0E2A15B7" w14:textId="33359A2D" w:rsidR="00884FE7" w:rsidRDefault="00884FE7" w:rsidP="006E10F9">
      <w:pPr>
        <w:pStyle w:val="ListParagraph"/>
        <w:tabs>
          <w:tab w:val="left" w:pos="720"/>
        </w:tabs>
        <w:ind w:left="1440"/>
        <w:jc w:val="both"/>
        <w:rPr>
          <w:bCs/>
          <w:sz w:val="24"/>
          <w:szCs w:val="24"/>
        </w:rPr>
      </w:pPr>
    </w:p>
    <w:p w14:paraId="03AA71BB" w14:textId="69509EDF" w:rsidR="006E10F9" w:rsidRPr="006E10F9" w:rsidRDefault="006E10F9" w:rsidP="006E10F9">
      <w:pPr>
        <w:tabs>
          <w:tab w:val="left" w:pos="720"/>
        </w:tabs>
        <w:jc w:val="both"/>
        <w:rPr>
          <w:b/>
          <w:sz w:val="24"/>
          <w:szCs w:val="24"/>
          <w:u w:val="single"/>
        </w:rPr>
      </w:pPr>
      <w:r w:rsidRPr="006E10F9">
        <w:rPr>
          <w:b/>
          <w:sz w:val="24"/>
          <w:szCs w:val="24"/>
          <w:u w:val="single"/>
        </w:rPr>
        <w:t xml:space="preserve">Old Business  </w:t>
      </w:r>
    </w:p>
    <w:p w14:paraId="74E8A69C" w14:textId="419FDE10" w:rsidR="006E10F9" w:rsidRPr="006E10F9" w:rsidRDefault="006E10F9" w:rsidP="006E10F9">
      <w:pPr>
        <w:pStyle w:val="ListParagraph"/>
        <w:numPr>
          <w:ilvl w:val="0"/>
          <w:numId w:val="40"/>
        </w:numPr>
        <w:tabs>
          <w:tab w:val="left" w:pos="720"/>
        </w:tabs>
        <w:jc w:val="both"/>
        <w:rPr>
          <w:bCs/>
          <w:sz w:val="24"/>
          <w:szCs w:val="24"/>
        </w:rPr>
      </w:pPr>
      <w:r w:rsidRPr="006E10F9">
        <w:rPr>
          <w:bCs/>
          <w:sz w:val="24"/>
          <w:szCs w:val="24"/>
        </w:rPr>
        <w:t>No old Business</w:t>
      </w:r>
    </w:p>
    <w:p w14:paraId="52B257A1" w14:textId="77777777" w:rsidR="004E5C22" w:rsidRPr="000D73F3" w:rsidRDefault="004E5C22" w:rsidP="004E5C22">
      <w:pPr>
        <w:jc w:val="both"/>
        <w:rPr>
          <w:b/>
          <w:sz w:val="24"/>
          <w:szCs w:val="24"/>
          <w:u w:val="single"/>
        </w:rPr>
      </w:pPr>
    </w:p>
    <w:p w14:paraId="23652067" w14:textId="2089A96D" w:rsidR="00D22D9A" w:rsidRPr="001B6394" w:rsidRDefault="00D22D9A" w:rsidP="001B6394">
      <w:pPr>
        <w:jc w:val="both"/>
        <w:rPr>
          <w:b/>
          <w:sz w:val="24"/>
          <w:szCs w:val="24"/>
          <w:u w:val="single"/>
        </w:rPr>
      </w:pPr>
      <w:r w:rsidRPr="001B6394">
        <w:rPr>
          <w:b/>
          <w:sz w:val="24"/>
          <w:szCs w:val="24"/>
          <w:u w:val="single"/>
        </w:rPr>
        <w:t>Community Input:</w:t>
      </w:r>
    </w:p>
    <w:p w14:paraId="6EF09EA5" w14:textId="6F8AC09B" w:rsidR="00DD79C9" w:rsidRPr="00DD79C9" w:rsidRDefault="006E10F9" w:rsidP="00DD79C9">
      <w:pPr>
        <w:pStyle w:val="ListParagraph"/>
        <w:numPr>
          <w:ilvl w:val="0"/>
          <w:numId w:val="40"/>
        </w:numPr>
        <w:jc w:val="both"/>
        <w:rPr>
          <w:b/>
          <w:sz w:val="24"/>
          <w:szCs w:val="24"/>
          <w:u w:val="single"/>
        </w:rPr>
      </w:pPr>
      <w:r>
        <w:rPr>
          <w:bCs/>
          <w:sz w:val="24"/>
          <w:szCs w:val="24"/>
        </w:rPr>
        <w:t>Ms. Patti expressed concern</w:t>
      </w:r>
      <w:r w:rsidR="001E622D">
        <w:rPr>
          <w:bCs/>
          <w:sz w:val="24"/>
          <w:szCs w:val="24"/>
        </w:rPr>
        <w:t xml:space="preserve"> to the Board as to the commercial vehicles parked on different areas of the community, specifically one large vehicle in the vicinity of 118</w:t>
      </w:r>
      <w:r w:rsidR="001E622D" w:rsidRPr="001E622D">
        <w:rPr>
          <w:bCs/>
          <w:sz w:val="24"/>
          <w:szCs w:val="24"/>
          <w:vertAlign w:val="superscript"/>
        </w:rPr>
        <w:t>th</w:t>
      </w:r>
      <w:r w:rsidR="001E622D">
        <w:rPr>
          <w:bCs/>
          <w:sz w:val="24"/>
          <w:szCs w:val="24"/>
        </w:rPr>
        <w:t xml:space="preserve"> Passage</w:t>
      </w:r>
      <w:proofErr w:type="gramStart"/>
      <w:r w:rsidR="001E622D">
        <w:rPr>
          <w:bCs/>
          <w:sz w:val="24"/>
          <w:szCs w:val="24"/>
        </w:rPr>
        <w:t xml:space="preserve">.  </w:t>
      </w:r>
      <w:proofErr w:type="gramEnd"/>
      <w:r w:rsidR="001E622D">
        <w:rPr>
          <w:bCs/>
          <w:sz w:val="24"/>
          <w:szCs w:val="24"/>
        </w:rPr>
        <w:t xml:space="preserve">Mr. Fontana explained that new HOA State Regulations </w:t>
      </w:r>
      <w:r w:rsidR="000545D9">
        <w:rPr>
          <w:bCs/>
          <w:sz w:val="24"/>
          <w:szCs w:val="24"/>
        </w:rPr>
        <w:t xml:space="preserve">on parking commercial vehicles have </w:t>
      </w:r>
      <w:r w:rsidR="00DD79C9">
        <w:rPr>
          <w:bCs/>
          <w:sz w:val="24"/>
          <w:szCs w:val="24"/>
        </w:rPr>
        <w:t>changed,</w:t>
      </w:r>
      <w:r w:rsidR="000545D9">
        <w:rPr>
          <w:bCs/>
          <w:sz w:val="24"/>
          <w:szCs w:val="24"/>
        </w:rPr>
        <w:t xml:space="preserve"> and enforcement has </w:t>
      </w:r>
      <w:proofErr w:type="gramStart"/>
      <w:r w:rsidR="000545D9">
        <w:rPr>
          <w:bCs/>
          <w:sz w:val="24"/>
          <w:szCs w:val="24"/>
        </w:rPr>
        <w:t>been restricted</w:t>
      </w:r>
      <w:proofErr w:type="gramEnd"/>
      <w:r w:rsidR="00DD79C9">
        <w:rPr>
          <w:bCs/>
          <w:sz w:val="24"/>
          <w:szCs w:val="24"/>
        </w:rPr>
        <w:t>.</w:t>
      </w:r>
    </w:p>
    <w:p w14:paraId="5990D136" w14:textId="3BC3BD2C" w:rsidR="00DD79C9" w:rsidRPr="00DD79C9" w:rsidRDefault="00DD79C9" w:rsidP="00DD79C9">
      <w:pPr>
        <w:pStyle w:val="ListParagraph"/>
        <w:numPr>
          <w:ilvl w:val="0"/>
          <w:numId w:val="40"/>
        </w:numPr>
        <w:jc w:val="both"/>
        <w:rPr>
          <w:b/>
          <w:sz w:val="24"/>
          <w:szCs w:val="24"/>
          <w:u w:val="single"/>
        </w:rPr>
      </w:pPr>
      <w:r>
        <w:rPr>
          <w:bCs/>
          <w:sz w:val="24"/>
          <w:szCs w:val="24"/>
        </w:rPr>
        <w:t xml:space="preserve">Properties with driveways with excessive weeds will </w:t>
      </w:r>
      <w:proofErr w:type="gramStart"/>
      <w:r>
        <w:rPr>
          <w:bCs/>
          <w:sz w:val="24"/>
          <w:szCs w:val="24"/>
        </w:rPr>
        <w:t>be forwarded</w:t>
      </w:r>
      <w:proofErr w:type="gramEnd"/>
      <w:r>
        <w:rPr>
          <w:bCs/>
          <w:sz w:val="24"/>
          <w:szCs w:val="24"/>
        </w:rPr>
        <w:t xml:space="preserve"> violation letters.</w:t>
      </w:r>
    </w:p>
    <w:p w14:paraId="0C69E402" w14:textId="77777777" w:rsidR="00DD79C9" w:rsidRPr="00DD79C9" w:rsidRDefault="00DD79C9" w:rsidP="00DD79C9">
      <w:pPr>
        <w:pStyle w:val="ListParagraph"/>
        <w:ind w:left="1440"/>
        <w:jc w:val="both"/>
        <w:rPr>
          <w:b/>
          <w:sz w:val="24"/>
          <w:szCs w:val="24"/>
          <w:u w:val="single"/>
        </w:rPr>
      </w:pPr>
    </w:p>
    <w:p w14:paraId="1951017D" w14:textId="391F8A19" w:rsidR="004C20F1" w:rsidRPr="00BF1181" w:rsidRDefault="005033A4" w:rsidP="00AE4EFA">
      <w:pPr>
        <w:jc w:val="both"/>
        <w:rPr>
          <w:b/>
          <w:sz w:val="24"/>
          <w:szCs w:val="24"/>
          <w:u w:val="single"/>
        </w:rPr>
      </w:pPr>
      <w:r w:rsidRPr="00BF1181">
        <w:rPr>
          <w:b/>
          <w:sz w:val="24"/>
          <w:szCs w:val="24"/>
          <w:u w:val="single"/>
        </w:rPr>
        <w:t>Adjournment</w:t>
      </w:r>
    </w:p>
    <w:p w14:paraId="53B2C644" w14:textId="77777777" w:rsidR="0033501C" w:rsidRPr="00BF1181" w:rsidRDefault="0033501C" w:rsidP="00AE4EFA">
      <w:pPr>
        <w:jc w:val="both"/>
        <w:rPr>
          <w:sz w:val="24"/>
          <w:szCs w:val="24"/>
        </w:rPr>
      </w:pPr>
    </w:p>
    <w:p w14:paraId="73128D34" w14:textId="510D3F29" w:rsidR="00D22D9A" w:rsidRPr="00BF1181" w:rsidRDefault="00D22D9A" w:rsidP="00D22D9A">
      <w:pPr>
        <w:jc w:val="both"/>
        <w:rPr>
          <w:b/>
          <w:sz w:val="24"/>
          <w:szCs w:val="24"/>
          <w:u w:val="single"/>
        </w:rPr>
      </w:pPr>
      <w:r w:rsidRPr="00BF1181">
        <w:rPr>
          <w:sz w:val="24"/>
          <w:szCs w:val="24"/>
        </w:rPr>
        <w:t xml:space="preserve">There being no further business to discuss Mr. </w:t>
      </w:r>
      <w:r w:rsidR="00CA7AE4">
        <w:rPr>
          <w:sz w:val="24"/>
          <w:szCs w:val="24"/>
        </w:rPr>
        <w:t>Clinton</w:t>
      </w:r>
      <w:r w:rsidRPr="00BF1181">
        <w:rPr>
          <w:sz w:val="24"/>
          <w:szCs w:val="24"/>
        </w:rPr>
        <w:t xml:space="preserve"> made a motion to adjourn. The Motion seconded by Mr. </w:t>
      </w:r>
      <w:r w:rsidR="00720771">
        <w:rPr>
          <w:sz w:val="24"/>
          <w:szCs w:val="24"/>
        </w:rPr>
        <w:t>Lucky</w:t>
      </w:r>
      <w:r w:rsidRPr="00BF1181">
        <w:rPr>
          <w:sz w:val="24"/>
          <w:szCs w:val="24"/>
        </w:rPr>
        <w:t xml:space="preserve"> – All in favor – </w:t>
      </w:r>
      <w:r w:rsidRPr="00BF1181">
        <w:rPr>
          <w:b/>
          <w:sz w:val="24"/>
          <w:szCs w:val="24"/>
          <w:u w:val="single"/>
        </w:rPr>
        <w:t>Motion Passed.</w:t>
      </w:r>
    </w:p>
    <w:p w14:paraId="29C00B5D" w14:textId="77777777" w:rsidR="00D22D9A" w:rsidRDefault="00D22D9A" w:rsidP="00D22D9A">
      <w:pPr>
        <w:jc w:val="both"/>
        <w:rPr>
          <w:sz w:val="24"/>
          <w:szCs w:val="24"/>
          <w:u w:val="single"/>
        </w:rPr>
      </w:pPr>
    </w:p>
    <w:p w14:paraId="4780B1D9" w14:textId="77777777" w:rsidR="00D22D9A" w:rsidRPr="00BF1181" w:rsidRDefault="00D22D9A" w:rsidP="00D22D9A">
      <w:pPr>
        <w:jc w:val="both"/>
        <w:rPr>
          <w:sz w:val="24"/>
          <w:szCs w:val="24"/>
          <w:u w:val="single"/>
        </w:rPr>
      </w:pPr>
    </w:p>
    <w:p w14:paraId="2F339B1D" w14:textId="4650264C" w:rsidR="00D22D9A" w:rsidRPr="00BF1181" w:rsidRDefault="00D22D9A" w:rsidP="00D22D9A">
      <w:pPr>
        <w:jc w:val="both"/>
        <w:rPr>
          <w:sz w:val="24"/>
          <w:szCs w:val="24"/>
        </w:rPr>
      </w:pPr>
      <w:r w:rsidRPr="00BF1181">
        <w:rPr>
          <w:b/>
          <w:sz w:val="24"/>
          <w:szCs w:val="24"/>
          <w:u w:val="single"/>
        </w:rPr>
        <w:t xml:space="preserve">The Meeting </w:t>
      </w:r>
      <w:proofErr w:type="gramStart"/>
      <w:r w:rsidRPr="00BF1181">
        <w:rPr>
          <w:b/>
          <w:sz w:val="24"/>
          <w:szCs w:val="24"/>
          <w:u w:val="single"/>
        </w:rPr>
        <w:t>was adjourned</w:t>
      </w:r>
      <w:proofErr w:type="gramEnd"/>
      <w:r w:rsidRPr="00BF1181">
        <w:rPr>
          <w:b/>
          <w:sz w:val="24"/>
          <w:szCs w:val="24"/>
          <w:u w:val="single"/>
        </w:rPr>
        <w:t xml:space="preserve"> at</w:t>
      </w:r>
      <w:r w:rsidR="00917CD3">
        <w:rPr>
          <w:b/>
          <w:sz w:val="24"/>
          <w:szCs w:val="24"/>
          <w:u w:val="single"/>
        </w:rPr>
        <w:t xml:space="preserve"> </w:t>
      </w:r>
      <w:r w:rsidR="00DD79C9">
        <w:rPr>
          <w:b/>
          <w:sz w:val="24"/>
          <w:szCs w:val="24"/>
          <w:u w:val="single"/>
        </w:rPr>
        <w:t>8</w:t>
      </w:r>
      <w:r w:rsidR="00917CD3">
        <w:rPr>
          <w:b/>
          <w:sz w:val="24"/>
          <w:szCs w:val="24"/>
          <w:u w:val="single"/>
        </w:rPr>
        <w:t>:</w:t>
      </w:r>
      <w:r w:rsidR="007022B4">
        <w:rPr>
          <w:b/>
          <w:sz w:val="24"/>
          <w:szCs w:val="24"/>
          <w:u w:val="single"/>
        </w:rPr>
        <w:t>3</w:t>
      </w:r>
      <w:r w:rsidR="00DD79C9">
        <w:rPr>
          <w:b/>
          <w:sz w:val="24"/>
          <w:szCs w:val="24"/>
          <w:u w:val="single"/>
        </w:rPr>
        <w:t>2</w:t>
      </w:r>
      <w:r w:rsidRPr="00BF1181">
        <w:rPr>
          <w:b/>
          <w:sz w:val="24"/>
          <w:szCs w:val="24"/>
          <w:u w:val="single"/>
        </w:rPr>
        <w:t xml:space="preserve"> p.m.</w:t>
      </w:r>
    </w:p>
    <w:p w14:paraId="2A15FF59" w14:textId="14AAAF44" w:rsidR="00E12A62" w:rsidRPr="00BF1181" w:rsidRDefault="00E12A62" w:rsidP="00D22D9A">
      <w:pPr>
        <w:pStyle w:val="BodyText"/>
        <w:jc w:val="both"/>
        <w:rPr>
          <w:szCs w:val="24"/>
        </w:rPr>
      </w:pPr>
    </w:p>
    <w:sectPr w:rsidR="00E12A62" w:rsidRPr="00BF1181" w:rsidSect="00F77286">
      <w:headerReference w:type="even" r:id="rId8"/>
      <w:headerReference w:type="default" r:id="rId9"/>
      <w:footerReference w:type="even" r:id="rId10"/>
      <w:footerReference w:type="default" r:id="rId11"/>
      <w:headerReference w:type="first" r:id="rId12"/>
      <w:footerReference w:type="first" r:id="rId13"/>
      <w:pgSz w:w="12240" w:h="15840" w:code="1"/>
      <w:pgMar w:top="1440" w:right="1152" w:bottom="1152"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900E5" w14:textId="77777777" w:rsidR="006E6C0E" w:rsidRDefault="006E6C0E">
      <w:r>
        <w:separator/>
      </w:r>
    </w:p>
  </w:endnote>
  <w:endnote w:type="continuationSeparator" w:id="0">
    <w:p w14:paraId="23A23EFF" w14:textId="77777777" w:rsidR="006E6C0E" w:rsidRDefault="006E6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EA9CB" w14:textId="77777777" w:rsidR="00EE70D9" w:rsidRDefault="00EE7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522EE" w14:textId="77777777" w:rsidR="00D5333B" w:rsidRDefault="00D5333B" w:rsidP="00BF6500">
    <w:pPr>
      <w:rPr>
        <w:b/>
        <w:sz w:val="24"/>
      </w:rPr>
    </w:pPr>
  </w:p>
  <w:p w14:paraId="7D89F287" w14:textId="57CB1D4E" w:rsidR="00D5333B" w:rsidRDefault="00D5333B" w:rsidP="00E23521">
    <w:pPr>
      <w:pStyle w:val="Footer"/>
      <w:jc w:val="center"/>
      <w:rPr>
        <w:rFonts w:cs="Arial"/>
        <w:b/>
        <w:sz w:val="18"/>
        <w:szCs w:val="18"/>
      </w:rPr>
    </w:pPr>
    <w:r w:rsidRPr="000116C8">
      <w:rPr>
        <w:rFonts w:cs="Arial"/>
        <w:b/>
        <w:sz w:val="18"/>
        <w:szCs w:val="18"/>
      </w:rPr>
      <w:t>14340 SW 122 Court</w:t>
    </w:r>
    <w:r>
      <w:rPr>
        <w:rFonts w:cs="Arial"/>
        <w:b/>
        <w:sz w:val="18"/>
        <w:szCs w:val="18"/>
      </w:rPr>
      <w:t xml:space="preserve">, </w:t>
    </w:r>
    <w:r w:rsidRPr="000116C8">
      <w:rPr>
        <w:rFonts w:cs="Arial"/>
        <w:b/>
        <w:sz w:val="18"/>
        <w:szCs w:val="18"/>
      </w:rPr>
      <w:t xml:space="preserve">Miami, </w:t>
    </w:r>
    <w:r w:rsidR="00A44B15" w:rsidRPr="000116C8">
      <w:rPr>
        <w:rFonts w:cs="Arial"/>
        <w:b/>
        <w:sz w:val="18"/>
        <w:szCs w:val="18"/>
      </w:rPr>
      <w:t>Fl</w:t>
    </w:r>
    <w:r w:rsidR="00A44B15">
      <w:rPr>
        <w:rFonts w:cs="Arial"/>
        <w:b/>
        <w:sz w:val="18"/>
        <w:szCs w:val="18"/>
      </w:rPr>
      <w:t>orida</w:t>
    </w:r>
    <w:r w:rsidR="00A44B15" w:rsidRPr="000116C8">
      <w:rPr>
        <w:rFonts w:cs="Arial"/>
        <w:b/>
        <w:sz w:val="18"/>
        <w:szCs w:val="18"/>
      </w:rPr>
      <w:t xml:space="preserve"> 33186</w:t>
    </w:r>
    <w:r>
      <w:rPr>
        <w:rFonts w:cs="Arial"/>
        <w:b/>
        <w:sz w:val="18"/>
        <w:szCs w:val="18"/>
      </w:rPr>
      <w:t xml:space="preserve">    Phone 305-253-6280   Fax: </w:t>
    </w:r>
    <w:r w:rsidRPr="009F49A9">
      <w:rPr>
        <w:rFonts w:cs="Arial"/>
        <w:b/>
        <w:sz w:val="18"/>
        <w:szCs w:val="18"/>
      </w:rPr>
      <w:t>(305) 253-9927</w:t>
    </w:r>
  </w:p>
  <w:p w14:paraId="302A1EBA" w14:textId="77777777" w:rsidR="00D5333B" w:rsidRPr="009F49A9" w:rsidRDefault="00D5333B" w:rsidP="00E23521">
    <w:pPr>
      <w:pStyle w:val="Footer"/>
      <w:jc w:val="center"/>
      <w:rPr>
        <w:rFonts w:cs="Arial"/>
        <w:b/>
        <w:color w:val="0000FF"/>
        <w:sz w:val="18"/>
        <w:szCs w:val="18"/>
        <w:u w:val="single"/>
      </w:rPr>
    </w:pPr>
    <w:r w:rsidRPr="009F49A9">
      <w:rPr>
        <w:rFonts w:cs="Arial"/>
        <w:b/>
        <w:color w:val="0000FF"/>
        <w:sz w:val="18"/>
        <w:szCs w:val="18"/>
        <w:u w:val="single"/>
      </w:rPr>
      <w:t>www.bonitalakes.org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FE845" w14:textId="77777777" w:rsidR="00D5333B" w:rsidRDefault="00D5333B" w:rsidP="001D5149">
    <w:pPr>
      <w:pStyle w:val="Footer"/>
      <w:jc w:val="right"/>
    </w:pPr>
    <w:r>
      <w:t xml:space="preserve">Page </w:t>
    </w:r>
    <w:r>
      <w:fldChar w:fldCharType="begin"/>
    </w:r>
    <w:r>
      <w:instrText xml:space="preserve"> PAGE </w:instrText>
    </w:r>
    <w:r>
      <w:fldChar w:fldCharType="separate"/>
    </w:r>
    <w:r w:rsidR="00AB4BAA">
      <w:rPr>
        <w:noProof/>
      </w:rPr>
      <w:t>1</w:t>
    </w:r>
    <w:r>
      <w:fldChar w:fldCharType="end"/>
    </w:r>
    <w:r>
      <w:t xml:space="preserve"> of </w:t>
    </w:r>
    <w:r>
      <w:fldChar w:fldCharType="begin"/>
    </w:r>
    <w:r>
      <w:instrText xml:space="preserve"> NUMPAGES </w:instrText>
    </w:r>
    <w:r>
      <w:fldChar w:fldCharType="separate"/>
    </w:r>
    <w:r w:rsidR="00AB4BAA">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040CB" w14:textId="77777777" w:rsidR="006E6C0E" w:rsidRDefault="006E6C0E">
      <w:r>
        <w:separator/>
      </w:r>
    </w:p>
  </w:footnote>
  <w:footnote w:type="continuationSeparator" w:id="0">
    <w:p w14:paraId="1B76F30A" w14:textId="77777777" w:rsidR="006E6C0E" w:rsidRDefault="006E6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0AF6F" w14:textId="77777777" w:rsidR="00EE70D9" w:rsidRDefault="00EE70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93E8C" w14:textId="6D7BDDF9" w:rsidR="0023554C" w:rsidRDefault="00D5333B" w:rsidP="004E5C22">
    <w:pPr>
      <w:rPr>
        <w:b/>
        <w:sz w:val="24"/>
      </w:rPr>
    </w:pPr>
    <w:r>
      <w:rPr>
        <w:b/>
        <w:sz w:val="24"/>
      </w:rPr>
      <w:t>MEETING MINUTES Continued.</w:t>
    </w:r>
  </w:p>
  <w:p w14:paraId="43FF807C" w14:textId="6F220543" w:rsidR="004E5C22" w:rsidRPr="004E5C22" w:rsidRDefault="00EE70D9" w:rsidP="004E5C22">
    <w:pPr>
      <w:rPr>
        <w:b/>
        <w:sz w:val="24"/>
      </w:rPr>
    </w:pPr>
    <w:r>
      <w:rPr>
        <w:b/>
        <w:sz w:val="24"/>
      </w:rPr>
      <w:t>June 17</w:t>
    </w:r>
    <w:r w:rsidR="004E5C22">
      <w:rPr>
        <w:b/>
        <w:sz w:val="24"/>
      </w:rPr>
      <w:t>, 202</w:t>
    </w:r>
    <w:r>
      <w:rPr>
        <w:b/>
        <w:sz w:val="24"/>
      </w:rPr>
      <w:t>4</w:t>
    </w:r>
  </w:p>
  <w:p w14:paraId="76A1725F" w14:textId="77777777" w:rsidR="00D5333B" w:rsidRDefault="00D5333B" w:rsidP="007C68FD">
    <w:pPr>
      <w:pStyle w:val="Footer"/>
    </w:pPr>
    <w:r>
      <w:t xml:space="preserve">Page </w:t>
    </w:r>
    <w:r>
      <w:fldChar w:fldCharType="begin"/>
    </w:r>
    <w:r>
      <w:instrText xml:space="preserve"> PAGE </w:instrText>
    </w:r>
    <w:r>
      <w:fldChar w:fldCharType="separate"/>
    </w:r>
    <w:r w:rsidR="00AB4BAA">
      <w:rPr>
        <w:noProof/>
      </w:rPr>
      <w:t>2</w:t>
    </w:r>
    <w:r>
      <w:fldChar w:fldCharType="end"/>
    </w:r>
    <w:r>
      <w:t xml:space="preserve"> of </w:t>
    </w:r>
    <w:r>
      <w:fldChar w:fldCharType="begin"/>
    </w:r>
    <w:r>
      <w:instrText xml:space="preserve"> NUMPAGES </w:instrText>
    </w:r>
    <w:r>
      <w:fldChar w:fldCharType="separate"/>
    </w:r>
    <w:r w:rsidR="00AB4BAA">
      <w:rPr>
        <w:noProof/>
      </w:rPr>
      <w:t>2</w:t>
    </w:r>
    <w:r>
      <w:rPr>
        <w:noProof/>
      </w:rPr>
      <w:fldChar w:fldCharType="end"/>
    </w:r>
  </w:p>
  <w:p w14:paraId="2AADADE9" w14:textId="77777777" w:rsidR="00D5333B" w:rsidRDefault="00D5333B" w:rsidP="007C68FD">
    <w:pPr>
      <w:pStyle w:val="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E51DA" w14:textId="5967F30F" w:rsidR="00D5333B" w:rsidRDefault="00E83FDD" w:rsidP="00832087">
    <w:pPr>
      <w:jc w:val="center"/>
      <w:rPr>
        <w:b/>
        <w:sz w:val="24"/>
      </w:rPr>
    </w:pPr>
    <w:r>
      <w:rPr>
        <w:noProof/>
      </w:rPr>
      <w:drawing>
        <wp:anchor distT="0" distB="0" distL="114300" distR="114300" simplePos="0" relativeHeight="251659264" behindDoc="1" locked="0" layoutInCell="1" allowOverlap="1" wp14:anchorId="733C3624" wp14:editId="67F60826">
          <wp:simplePos x="0" y="0"/>
          <wp:positionH relativeFrom="margin">
            <wp:align>left</wp:align>
          </wp:positionH>
          <wp:positionV relativeFrom="paragraph">
            <wp:posOffset>-205740</wp:posOffset>
          </wp:positionV>
          <wp:extent cx="967105" cy="715645"/>
          <wp:effectExtent l="0" t="0" r="4445" b="8255"/>
          <wp:wrapTight wrapText="bothSides">
            <wp:wrapPolygon edited="0">
              <wp:start x="0" y="0"/>
              <wp:lineTo x="0" y="21274"/>
              <wp:lineTo x="21274" y="21274"/>
              <wp:lineTo x="21274" y="0"/>
              <wp:lineTo x="0" y="0"/>
            </wp:wrapPolygon>
          </wp:wrapTight>
          <wp:docPr id="1" name="Picture 1" descr="Bonita Lak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nita Lak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105" cy="7156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333B">
      <w:rPr>
        <w:b/>
        <w:sz w:val="24"/>
      </w:rPr>
      <w:t xml:space="preserve">BONITA LAKES PROPERTY </w:t>
    </w:r>
    <w:r w:rsidR="00FF7761">
      <w:rPr>
        <w:b/>
        <w:sz w:val="24"/>
      </w:rPr>
      <w:t>OWNERS’</w:t>
    </w:r>
    <w:r w:rsidR="00D5333B">
      <w:rPr>
        <w:b/>
        <w:sz w:val="24"/>
      </w:rPr>
      <w:t xml:space="preserve"> ASSOCIATION, INC.</w:t>
    </w:r>
  </w:p>
  <w:p w14:paraId="3C16EC31" w14:textId="46334456" w:rsidR="00E83FDD" w:rsidRDefault="00D5333B" w:rsidP="00832087">
    <w:pPr>
      <w:pStyle w:val="Footer"/>
      <w:jc w:val="center"/>
      <w:rPr>
        <w:rFonts w:cs="Arial"/>
        <w:b/>
        <w:sz w:val="18"/>
        <w:szCs w:val="18"/>
      </w:rPr>
    </w:pPr>
    <w:r w:rsidRPr="000116C8">
      <w:rPr>
        <w:rFonts w:cs="Arial"/>
        <w:b/>
        <w:sz w:val="18"/>
        <w:szCs w:val="18"/>
      </w:rPr>
      <w:t>14340 SW 122 Court</w:t>
    </w:r>
    <w:r>
      <w:rPr>
        <w:rFonts w:cs="Arial"/>
        <w:b/>
        <w:sz w:val="18"/>
        <w:szCs w:val="18"/>
      </w:rPr>
      <w:t xml:space="preserve">, </w:t>
    </w:r>
    <w:r w:rsidRPr="000116C8">
      <w:rPr>
        <w:rFonts w:cs="Arial"/>
        <w:b/>
        <w:sz w:val="18"/>
        <w:szCs w:val="18"/>
      </w:rPr>
      <w:t xml:space="preserve">Miami, </w:t>
    </w:r>
    <w:r w:rsidR="00A44B15" w:rsidRPr="000116C8">
      <w:rPr>
        <w:rFonts w:cs="Arial"/>
        <w:b/>
        <w:sz w:val="18"/>
        <w:szCs w:val="18"/>
      </w:rPr>
      <w:t>Fl</w:t>
    </w:r>
    <w:r w:rsidR="00A44B15">
      <w:rPr>
        <w:rFonts w:cs="Arial"/>
        <w:b/>
        <w:sz w:val="18"/>
        <w:szCs w:val="18"/>
      </w:rPr>
      <w:t>orida</w:t>
    </w:r>
    <w:r w:rsidR="00A44B15" w:rsidRPr="000116C8">
      <w:rPr>
        <w:rFonts w:cs="Arial"/>
        <w:b/>
        <w:sz w:val="18"/>
        <w:szCs w:val="18"/>
      </w:rPr>
      <w:t xml:space="preserve"> 33186</w:t>
    </w:r>
  </w:p>
  <w:p w14:paraId="566FDF07" w14:textId="77777777" w:rsidR="00D5333B" w:rsidRDefault="00D5333B" w:rsidP="00832087">
    <w:pPr>
      <w:pStyle w:val="Footer"/>
      <w:jc w:val="center"/>
      <w:rPr>
        <w:rFonts w:cs="Arial"/>
        <w:b/>
        <w:sz w:val="18"/>
        <w:szCs w:val="18"/>
      </w:rPr>
    </w:pPr>
    <w:r>
      <w:rPr>
        <w:rFonts w:cs="Arial"/>
        <w:b/>
        <w:sz w:val="18"/>
        <w:szCs w:val="18"/>
      </w:rPr>
      <w:t xml:space="preserve">Phone 305-253-6280   Fax: </w:t>
    </w:r>
    <w:r w:rsidRPr="009F49A9">
      <w:rPr>
        <w:rFonts w:cs="Arial"/>
        <w:b/>
        <w:sz w:val="18"/>
        <w:szCs w:val="18"/>
      </w:rPr>
      <w:t>(305) 253-9927</w:t>
    </w:r>
  </w:p>
  <w:p w14:paraId="1CCBF779" w14:textId="77777777" w:rsidR="00D5333B" w:rsidRDefault="00D5333B" w:rsidP="00832087">
    <w:pPr>
      <w:pStyle w:val="Footer"/>
      <w:jc w:val="center"/>
      <w:rPr>
        <w:sz w:val="24"/>
      </w:rPr>
    </w:pPr>
    <w:r w:rsidRPr="009F49A9">
      <w:t>www.bonitalakes.org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F36A8"/>
    <w:multiLevelType w:val="hybridMultilevel"/>
    <w:tmpl w:val="0518D4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CE7D1C"/>
    <w:multiLevelType w:val="hybridMultilevel"/>
    <w:tmpl w:val="D40C51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D76C8"/>
    <w:multiLevelType w:val="hybridMultilevel"/>
    <w:tmpl w:val="54C210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FE0274"/>
    <w:multiLevelType w:val="hybridMultilevel"/>
    <w:tmpl w:val="B58075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2C34A3"/>
    <w:multiLevelType w:val="hybridMultilevel"/>
    <w:tmpl w:val="3208B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14F16"/>
    <w:multiLevelType w:val="multilevel"/>
    <w:tmpl w:val="939C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CA7947"/>
    <w:multiLevelType w:val="multilevel"/>
    <w:tmpl w:val="B1186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932931"/>
    <w:multiLevelType w:val="hybridMultilevel"/>
    <w:tmpl w:val="E9AAB4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C56D8"/>
    <w:multiLevelType w:val="multilevel"/>
    <w:tmpl w:val="DE16A40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495C2E"/>
    <w:multiLevelType w:val="hybridMultilevel"/>
    <w:tmpl w:val="37701B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382407"/>
    <w:multiLevelType w:val="hybridMultilevel"/>
    <w:tmpl w:val="BF64E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C64273"/>
    <w:multiLevelType w:val="hybridMultilevel"/>
    <w:tmpl w:val="FA66C8BC"/>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2F3D7AD9"/>
    <w:multiLevelType w:val="hybridMultilevel"/>
    <w:tmpl w:val="F4C60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501DE"/>
    <w:multiLevelType w:val="hybridMultilevel"/>
    <w:tmpl w:val="BF3019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022114"/>
    <w:multiLevelType w:val="hybridMultilevel"/>
    <w:tmpl w:val="803AC7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585B6E"/>
    <w:multiLevelType w:val="hybridMultilevel"/>
    <w:tmpl w:val="AE84A1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9B3ECA"/>
    <w:multiLevelType w:val="hybridMultilevel"/>
    <w:tmpl w:val="CC0463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DD72667"/>
    <w:multiLevelType w:val="hybridMultilevel"/>
    <w:tmpl w:val="1076F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AE57DF"/>
    <w:multiLevelType w:val="multilevel"/>
    <w:tmpl w:val="9DA6762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FF7227"/>
    <w:multiLevelType w:val="hybridMultilevel"/>
    <w:tmpl w:val="0C5CAA4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1A1C0C"/>
    <w:multiLevelType w:val="multilevel"/>
    <w:tmpl w:val="7D8610E2"/>
    <w:lvl w:ilvl="0">
      <w:start w:val="1"/>
      <w:numFmt w:val="lowerLetter"/>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4BFE2583"/>
    <w:multiLevelType w:val="hybridMultilevel"/>
    <w:tmpl w:val="7E504D8C"/>
    <w:lvl w:ilvl="0" w:tplc="0EE4B940">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1E67DA"/>
    <w:multiLevelType w:val="hybridMultilevel"/>
    <w:tmpl w:val="C5A860D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DF209CF"/>
    <w:multiLevelType w:val="multilevel"/>
    <w:tmpl w:val="FC9808B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1C43D0"/>
    <w:multiLevelType w:val="hybridMultilevel"/>
    <w:tmpl w:val="BC8A6AEE"/>
    <w:lvl w:ilvl="0" w:tplc="5D8AC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D14122"/>
    <w:multiLevelType w:val="multilevel"/>
    <w:tmpl w:val="E752F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DF4821"/>
    <w:multiLevelType w:val="hybridMultilevel"/>
    <w:tmpl w:val="BA0E5902"/>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3164FC"/>
    <w:multiLevelType w:val="hybridMultilevel"/>
    <w:tmpl w:val="4EDEF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F96558"/>
    <w:multiLevelType w:val="hybridMultilevel"/>
    <w:tmpl w:val="3682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044EBE"/>
    <w:multiLevelType w:val="hybridMultilevel"/>
    <w:tmpl w:val="40648A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651C0"/>
    <w:multiLevelType w:val="hybridMultilevel"/>
    <w:tmpl w:val="23C490CE"/>
    <w:lvl w:ilvl="0" w:tplc="8E3C2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1F55C1"/>
    <w:multiLevelType w:val="hybridMultilevel"/>
    <w:tmpl w:val="46463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2A0242"/>
    <w:multiLevelType w:val="hybridMultilevel"/>
    <w:tmpl w:val="A6B01CBE"/>
    <w:lvl w:ilvl="0" w:tplc="AD5898C2">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AD5898C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75A29F7"/>
    <w:multiLevelType w:val="hybridMultilevel"/>
    <w:tmpl w:val="4E0EC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0D0391"/>
    <w:multiLevelType w:val="hybridMultilevel"/>
    <w:tmpl w:val="41143184"/>
    <w:lvl w:ilvl="0" w:tplc="4B6A8AA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8B52C0A"/>
    <w:multiLevelType w:val="hybridMultilevel"/>
    <w:tmpl w:val="2778B072"/>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E849BF"/>
    <w:multiLevelType w:val="hybridMultilevel"/>
    <w:tmpl w:val="F2C0716C"/>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6A4A75"/>
    <w:multiLevelType w:val="hybridMultilevel"/>
    <w:tmpl w:val="997CC0B8"/>
    <w:lvl w:ilvl="0" w:tplc="8F90FC8E">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9033A1F"/>
    <w:multiLevelType w:val="hybridMultilevel"/>
    <w:tmpl w:val="0E1CAC2A"/>
    <w:lvl w:ilvl="0" w:tplc="B5981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AB1B65"/>
    <w:multiLevelType w:val="hybridMultilevel"/>
    <w:tmpl w:val="54083B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39967166">
    <w:abstractNumId w:val="27"/>
  </w:num>
  <w:num w:numId="2" w16cid:durableId="191068223">
    <w:abstractNumId w:val="35"/>
  </w:num>
  <w:num w:numId="3" w16cid:durableId="188107660">
    <w:abstractNumId w:val="32"/>
  </w:num>
  <w:num w:numId="4" w16cid:durableId="1037436560">
    <w:abstractNumId w:val="28"/>
  </w:num>
  <w:num w:numId="5" w16cid:durableId="1262446958">
    <w:abstractNumId w:val="36"/>
  </w:num>
  <w:num w:numId="6" w16cid:durableId="936524297">
    <w:abstractNumId w:val="26"/>
  </w:num>
  <w:num w:numId="7" w16cid:durableId="1071268869">
    <w:abstractNumId w:val="6"/>
  </w:num>
  <w:num w:numId="8" w16cid:durableId="1824199865">
    <w:abstractNumId w:val="25"/>
  </w:num>
  <w:num w:numId="9" w16cid:durableId="1128278120">
    <w:abstractNumId w:val="23"/>
  </w:num>
  <w:num w:numId="10" w16cid:durableId="865799133">
    <w:abstractNumId w:val="8"/>
  </w:num>
  <w:num w:numId="11" w16cid:durableId="1240872565">
    <w:abstractNumId w:val="5"/>
  </w:num>
  <w:num w:numId="12" w16cid:durableId="1059863733">
    <w:abstractNumId w:val="18"/>
  </w:num>
  <w:num w:numId="13" w16cid:durableId="858927909">
    <w:abstractNumId w:val="4"/>
  </w:num>
  <w:num w:numId="14" w16cid:durableId="1594774692">
    <w:abstractNumId w:val="20"/>
  </w:num>
  <w:num w:numId="15" w16cid:durableId="2075348773">
    <w:abstractNumId w:val="19"/>
  </w:num>
  <w:num w:numId="16" w16cid:durableId="1800607679">
    <w:abstractNumId w:val="13"/>
  </w:num>
  <w:num w:numId="17" w16cid:durableId="1873883274">
    <w:abstractNumId w:val="17"/>
  </w:num>
  <w:num w:numId="18" w16cid:durableId="56980569">
    <w:abstractNumId w:val="33"/>
  </w:num>
  <w:num w:numId="19" w16cid:durableId="1810518411">
    <w:abstractNumId w:val="30"/>
  </w:num>
  <w:num w:numId="20" w16cid:durableId="1001273595">
    <w:abstractNumId w:val="2"/>
  </w:num>
  <w:num w:numId="21" w16cid:durableId="1660188360">
    <w:abstractNumId w:val="34"/>
  </w:num>
  <w:num w:numId="22" w16cid:durableId="232012252">
    <w:abstractNumId w:val="10"/>
  </w:num>
  <w:num w:numId="23" w16cid:durableId="660818624">
    <w:abstractNumId w:val="21"/>
  </w:num>
  <w:num w:numId="24" w16cid:durableId="1918712725">
    <w:abstractNumId w:val="37"/>
  </w:num>
  <w:num w:numId="25" w16cid:durableId="1979720912">
    <w:abstractNumId w:val="24"/>
  </w:num>
  <w:num w:numId="26" w16cid:durableId="135144327">
    <w:abstractNumId w:val="14"/>
  </w:num>
  <w:num w:numId="27" w16cid:durableId="428891223">
    <w:abstractNumId w:val="38"/>
  </w:num>
  <w:num w:numId="28" w16cid:durableId="95028870">
    <w:abstractNumId w:val="3"/>
  </w:num>
  <w:num w:numId="29" w16cid:durableId="1618097245">
    <w:abstractNumId w:val="31"/>
  </w:num>
  <w:num w:numId="30" w16cid:durableId="2018998972">
    <w:abstractNumId w:val="15"/>
  </w:num>
  <w:num w:numId="31" w16cid:durableId="1216046634">
    <w:abstractNumId w:val="0"/>
  </w:num>
  <w:num w:numId="32" w16cid:durableId="883097937">
    <w:abstractNumId w:val="12"/>
  </w:num>
  <w:num w:numId="33" w16cid:durableId="338698278">
    <w:abstractNumId w:val="7"/>
  </w:num>
  <w:num w:numId="34" w16cid:durableId="736316838">
    <w:abstractNumId w:val="11"/>
  </w:num>
  <w:num w:numId="35" w16cid:durableId="412433447">
    <w:abstractNumId w:val="29"/>
  </w:num>
  <w:num w:numId="36" w16cid:durableId="920676280">
    <w:abstractNumId w:val="16"/>
  </w:num>
  <w:num w:numId="37" w16cid:durableId="566183485">
    <w:abstractNumId w:val="22"/>
  </w:num>
  <w:num w:numId="38" w16cid:durableId="1489128019">
    <w:abstractNumId w:val="1"/>
  </w:num>
  <w:num w:numId="39" w16cid:durableId="1572035296">
    <w:abstractNumId w:val="39"/>
  </w:num>
  <w:num w:numId="40" w16cid:durableId="38212939">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769"/>
    <w:rsid w:val="000030E2"/>
    <w:rsid w:val="000036EC"/>
    <w:rsid w:val="00004617"/>
    <w:rsid w:val="000130AC"/>
    <w:rsid w:val="000158F0"/>
    <w:rsid w:val="00021C13"/>
    <w:rsid w:val="00025987"/>
    <w:rsid w:val="00025CF7"/>
    <w:rsid w:val="00027040"/>
    <w:rsid w:val="0003133A"/>
    <w:rsid w:val="00036468"/>
    <w:rsid w:val="00044D49"/>
    <w:rsid w:val="00050CC5"/>
    <w:rsid w:val="00051D31"/>
    <w:rsid w:val="000545D9"/>
    <w:rsid w:val="00055609"/>
    <w:rsid w:val="00055E8A"/>
    <w:rsid w:val="00057BA8"/>
    <w:rsid w:val="0006190E"/>
    <w:rsid w:val="00064938"/>
    <w:rsid w:val="00064FAC"/>
    <w:rsid w:val="00067234"/>
    <w:rsid w:val="00073BE6"/>
    <w:rsid w:val="00075AE4"/>
    <w:rsid w:val="000844BA"/>
    <w:rsid w:val="00090A0E"/>
    <w:rsid w:val="000976CE"/>
    <w:rsid w:val="000A3347"/>
    <w:rsid w:val="000A52DB"/>
    <w:rsid w:val="000B7473"/>
    <w:rsid w:val="000C233F"/>
    <w:rsid w:val="000C30DB"/>
    <w:rsid w:val="000C49E9"/>
    <w:rsid w:val="000C5245"/>
    <w:rsid w:val="000C6312"/>
    <w:rsid w:val="000C739F"/>
    <w:rsid w:val="000C7BFE"/>
    <w:rsid w:val="000D2AF9"/>
    <w:rsid w:val="000D5E34"/>
    <w:rsid w:val="000D73F3"/>
    <w:rsid w:val="000D76C9"/>
    <w:rsid w:val="000E3631"/>
    <w:rsid w:val="000E44CB"/>
    <w:rsid w:val="000F35BF"/>
    <w:rsid w:val="000F7C38"/>
    <w:rsid w:val="00106B71"/>
    <w:rsid w:val="00113CE8"/>
    <w:rsid w:val="00117B41"/>
    <w:rsid w:val="0012395F"/>
    <w:rsid w:val="00124C48"/>
    <w:rsid w:val="00124C64"/>
    <w:rsid w:val="00125A9A"/>
    <w:rsid w:val="0013232D"/>
    <w:rsid w:val="001341A0"/>
    <w:rsid w:val="001344ED"/>
    <w:rsid w:val="00143706"/>
    <w:rsid w:val="00144D84"/>
    <w:rsid w:val="001501FA"/>
    <w:rsid w:val="001515F3"/>
    <w:rsid w:val="0015205A"/>
    <w:rsid w:val="00153D45"/>
    <w:rsid w:val="00160F97"/>
    <w:rsid w:val="0016205F"/>
    <w:rsid w:val="00163EBC"/>
    <w:rsid w:val="00165352"/>
    <w:rsid w:val="001653C6"/>
    <w:rsid w:val="0017439E"/>
    <w:rsid w:val="00177A68"/>
    <w:rsid w:val="00190AE7"/>
    <w:rsid w:val="00192E8B"/>
    <w:rsid w:val="00196082"/>
    <w:rsid w:val="001B2B00"/>
    <w:rsid w:val="001B632E"/>
    <w:rsid w:val="001B6394"/>
    <w:rsid w:val="001B7FEA"/>
    <w:rsid w:val="001C0861"/>
    <w:rsid w:val="001C1041"/>
    <w:rsid w:val="001C10E0"/>
    <w:rsid w:val="001C4D8D"/>
    <w:rsid w:val="001C5B5B"/>
    <w:rsid w:val="001D0D1E"/>
    <w:rsid w:val="001D2FE9"/>
    <w:rsid w:val="001D4889"/>
    <w:rsid w:val="001D5149"/>
    <w:rsid w:val="001E4BD8"/>
    <w:rsid w:val="001E4F19"/>
    <w:rsid w:val="001E51CE"/>
    <w:rsid w:val="001E622D"/>
    <w:rsid w:val="001E7575"/>
    <w:rsid w:val="001F042C"/>
    <w:rsid w:val="001F0E5F"/>
    <w:rsid w:val="001F3088"/>
    <w:rsid w:val="001F47DD"/>
    <w:rsid w:val="001F6CAB"/>
    <w:rsid w:val="0020226A"/>
    <w:rsid w:val="00202D68"/>
    <w:rsid w:val="00206A68"/>
    <w:rsid w:val="00212D80"/>
    <w:rsid w:val="0021336E"/>
    <w:rsid w:val="00220DA4"/>
    <w:rsid w:val="00223DE2"/>
    <w:rsid w:val="002254C5"/>
    <w:rsid w:val="00230E02"/>
    <w:rsid w:val="0023554C"/>
    <w:rsid w:val="002378BB"/>
    <w:rsid w:val="0024043A"/>
    <w:rsid w:val="00240EFA"/>
    <w:rsid w:val="0024134E"/>
    <w:rsid w:val="00243DF9"/>
    <w:rsid w:val="00245B58"/>
    <w:rsid w:val="002527F9"/>
    <w:rsid w:val="00255657"/>
    <w:rsid w:val="00257CB7"/>
    <w:rsid w:val="002672C1"/>
    <w:rsid w:val="00270C9B"/>
    <w:rsid w:val="00272431"/>
    <w:rsid w:val="00277115"/>
    <w:rsid w:val="00277498"/>
    <w:rsid w:val="00281A1E"/>
    <w:rsid w:val="00284834"/>
    <w:rsid w:val="00286DA5"/>
    <w:rsid w:val="002944B6"/>
    <w:rsid w:val="002A23E8"/>
    <w:rsid w:val="002A3E57"/>
    <w:rsid w:val="002A4D7C"/>
    <w:rsid w:val="002A66DB"/>
    <w:rsid w:val="002B451A"/>
    <w:rsid w:val="002B4BD3"/>
    <w:rsid w:val="002B576A"/>
    <w:rsid w:val="002B6C03"/>
    <w:rsid w:val="002B7DF2"/>
    <w:rsid w:val="002D025C"/>
    <w:rsid w:val="002D1D30"/>
    <w:rsid w:val="002E19D4"/>
    <w:rsid w:val="002E2007"/>
    <w:rsid w:val="002E2265"/>
    <w:rsid w:val="002E4DCF"/>
    <w:rsid w:val="002F673E"/>
    <w:rsid w:val="00305F41"/>
    <w:rsid w:val="00307989"/>
    <w:rsid w:val="00307E96"/>
    <w:rsid w:val="003102EE"/>
    <w:rsid w:val="00314F56"/>
    <w:rsid w:val="0031519A"/>
    <w:rsid w:val="003165BF"/>
    <w:rsid w:val="00321582"/>
    <w:rsid w:val="00326432"/>
    <w:rsid w:val="00334462"/>
    <w:rsid w:val="0033501C"/>
    <w:rsid w:val="00336092"/>
    <w:rsid w:val="003375A9"/>
    <w:rsid w:val="00340ACD"/>
    <w:rsid w:val="00345D5C"/>
    <w:rsid w:val="00354385"/>
    <w:rsid w:val="00360AE7"/>
    <w:rsid w:val="00362D31"/>
    <w:rsid w:val="0036320B"/>
    <w:rsid w:val="00363F65"/>
    <w:rsid w:val="00364BB3"/>
    <w:rsid w:val="0036676D"/>
    <w:rsid w:val="003676C1"/>
    <w:rsid w:val="00371EA1"/>
    <w:rsid w:val="003757C4"/>
    <w:rsid w:val="00384CC4"/>
    <w:rsid w:val="003858A6"/>
    <w:rsid w:val="00391F0D"/>
    <w:rsid w:val="00392894"/>
    <w:rsid w:val="00395B63"/>
    <w:rsid w:val="003A3769"/>
    <w:rsid w:val="003A37A7"/>
    <w:rsid w:val="003B4B38"/>
    <w:rsid w:val="003B7F0B"/>
    <w:rsid w:val="003C6F27"/>
    <w:rsid w:val="003D0084"/>
    <w:rsid w:val="003D371A"/>
    <w:rsid w:val="003E17DA"/>
    <w:rsid w:val="003E3472"/>
    <w:rsid w:val="003E6C97"/>
    <w:rsid w:val="003E7233"/>
    <w:rsid w:val="003F4B1E"/>
    <w:rsid w:val="004005AE"/>
    <w:rsid w:val="00402F52"/>
    <w:rsid w:val="00406F6E"/>
    <w:rsid w:val="00407D06"/>
    <w:rsid w:val="00412FBD"/>
    <w:rsid w:val="004155B8"/>
    <w:rsid w:val="00417CE6"/>
    <w:rsid w:val="004226B2"/>
    <w:rsid w:val="00423F1B"/>
    <w:rsid w:val="0043017F"/>
    <w:rsid w:val="00432770"/>
    <w:rsid w:val="00433705"/>
    <w:rsid w:val="004432BD"/>
    <w:rsid w:val="004443A2"/>
    <w:rsid w:val="00444CDF"/>
    <w:rsid w:val="00452F7C"/>
    <w:rsid w:val="00454095"/>
    <w:rsid w:val="00454507"/>
    <w:rsid w:val="00455A43"/>
    <w:rsid w:val="00462A7B"/>
    <w:rsid w:val="00462AE1"/>
    <w:rsid w:val="0046366C"/>
    <w:rsid w:val="0046478A"/>
    <w:rsid w:val="00465238"/>
    <w:rsid w:val="0046727B"/>
    <w:rsid w:val="00471AF7"/>
    <w:rsid w:val="00480200"/>
    <w:rsid w:val="00482D91"/>
    <w:rsid w:val="004835D1"/>
    <w:rsid w:val="00483BCD"/>
    <w:rsid w:val="00492E7D"/>
    <w:rsid w:val="00496A2B"/>
    <w:rsid w:val="004979EB"/>
    <w:rsid w:val="004A3C00"/>
    <w:rsid w:val="004A54A3"/>
    <w:rsid w:val="004A723A"/>
    <w:rsid w:val="004B61EE"/>
    <w:rsid w:val="004B6978"/>
    <w:rsid w:val="004B6B3E"/>
    <w:rsid w:val="004C18B5"/>
    <w:rsid w:val="004C20F1"/>
    <w:rsid w:val="004C2D24"/>
    <w:rsid w:val="004C6B34"/>
    <w:rsid w:val="004D7B16"/>
    <w:rsid w:val="004E1959"/>
    <w:rsid w:val="004E30D7"/>
    <w:rsid w:val="004E3567"/>
    <w:rsid w:val="004E5C22"/>
    <w:rsid w:val="004E781F"/>
    <w:rsid w:val="004F46B6"/>
    <w:rsid w:val="00500795"/>
    <w:rsid w:val="005033A4"/>
    <w:rsid w:val="00520B66"/>
    <w:rsid w:val="00521317"/>
    <w:rsid w:val="0052143A"/>
    <w:rsid w:val="00527CD8"/>
    <w:rsid w:val="00535F99"/>
    <w:rsid w:val="0053681A"/>
    <w:rsid w:val="00542485"/>
    <w:rsid w:val="00544CAB"/>
    <w:rsid w:val="00545E4A"/>
    <w:rsid w:val="00546B57"/>
    <w:rsid w:val="0055131D"/>
    <w:rsid w:val="0055210A"/>
    <w:rsid w:val="00560384"/>
    <w:rsid w:val="005658DE"/>
    <w:rsid w:val="00574422"/>
    <w:rsid w:val="005822F8"/>
    <w:rsid w:val="00582EAD"/>
    <w:rsid w:val="005830B5"/>
    <w:rsid w:val="00585996"/>
    <w:rsid w:val="00585D0D"/>
    <w:rsid w:val="00586671"/>
    <w:rsid w:val="00593312"/>
    <w:rsid w:val="0059531B"/>
    <w:rsid w:val="005A1999"/>
    <w:rsid w:val="005A27A4"/>
    <w:rsid w:val="005A43B7"/>
    <w:rsid w:val="005A6BBC"/>
    <w:rsid w:val="005B2DAE"/>
    <w:rsid w:val="005B3014"/>
    <w:rsid w:val="005B379A"/>
    <w:rsid w:val="005C2797"/>
    <w:rsid w:val="005C33D7"/>
    <w:rsid w:val="005C385C"/>
    <w:rsid w:val="005C686E"/>
    <w:rsid w:val="005D00D8"/>
    <w:rsid w:val="005D0680"/>
    <w:rsid w:val="005D35E1"/>
    <w:rsid w:val="005D3848"/>
    <w:rsid w:val="005D688B"/>
    <w:rsid w:val="005E1769"/>
    <w:rsid w:val="005E31DC"/>
    <w:rsid w:val="005E4B24"/>
    <w:rsid w:val="005E758A"/>
    <w:rsid w:val="005F0820"/>
    <w:rsid w:val="005F36D3"/>
    <w:rsid w:val="005F3B69"/>
    <w:rsid w:val="005F7B4E"/>
    <w:rsid w:val="006033E9"/>
    <w:rsid w:val="006051C1"/>
    <w:rsid w:val="0060545A"/>
    <w:rsid w:val="0060667A"/>
    <w:rsid w:val="0061629A"/>
    <w:rsid w:val="00627EDB"/>
    <w:rsid w:val="00633CB7"/>
    <w:rsid w:val="0063455B"/>
    <w:rsid w:val="006354DD"/>
    <w:rsid w:val="00652C4B"/>
    <w:rsid w:val="00662BC6"/>
    <w:rsid w:val="00663D45"/>
    <w:rsid w:val="006647A5"/>
    <w:rsid w:val="00664B63"/>
    <w:rsid w:val="006671D7"/>
    <w:rsid w:val="006711FF"/>
    <w:rsid w:val="00671F65"/>
    <w:rsid w:val="006852FA"/>
    <w:rsid w:val="00687E57"/>
    <w:rsid w:val="00690861"/>
    <w:rsid w:val="00692228"/>
    <w:rsid w:val="00692BF2"/>
    <w:rsid w:val="00692BFC"/>
    <w:rsid w:val="006A0765"/>
    <w:rsid w:val="006A4DF2"/>
    <w:rsid w:val="006A53BF"/>
    <w:rsid w:val="006B04B2"/>
    <w:rsid w:val="006B6034"/>
    <w:rsid w:val="006C0CC5"/>
    <w:rsid w:val="006C1D98"/>
    <w:rsid w:val="006C48ED"/>
    <w:rsid w:val="006C4963"/>
    <w:rsid w:val="006D3F1F"/>
    <w:rsid w:val="006D3F51"/>
    <w:rsid w:val="006D5249"/>
    <w:rsid w:val="006D6278"/>
    <w:rsid w:val="006E10F9"/>
    <w:rsid w:val="006E2EAF"/>
    <w:rsid w:val="006E6C0E"/>
    <w:rsid w:val="006F3C4F"/>
    <w:rsid w:val="007022B4"/>
    <w:rsid w:val="0070376C"/>
    <w:rsid w:val="00704B2E"/>
    <w:rsid w:val="00710690"/>
    <w:rsid w:val="00712FC0"/>
    <w:rsid w:val="007145FE"/>
    <w:rsid w:val="007150D0"/>
    <w:rsid w:val="007157BA"/>
    <w:rsid w:val="007158E5"/>
    <w:rsid w:val="00716EC9"/>
    <w:rsid w:val="00720771"/>
    <w:rsid w:val="007240DB"/>
    <w:rsid w:val="00733E20"/>
    <w:rsid w:val="00740258"/>
    <w:rsid w:val="007422DB"/>
    <w:rsid w:val="0074772A"/>
    <w:rsid w:val="00755D73"/>
    <w:rsid w:val="00767723"/>
    <w:rsid w:val="007723E3"/>
    <w:rsid w:val="00777E5F"/>
    <w:rsid w:val="007876BF"/>
    <w:rsid w:val="0079159E"/>
    <w:rsid w:val="007946EB"/>
    <w:rsid w:val="00796DF4"/>
    <w:rsid w:val="007A6623"/>
    <w:rsid w:val="007B2008"/>
    <w:rsid w:val="007C1E87"/>
    <w:rsid w:val="007C5C1D"/>
    <w:rsid w:val="007C68FD"/>
    <w:rsid w:val="007D00DD"/>
    <w:rsid w:val="007E32A5"/>
    <w:rsid w:val="007E4FE6"/>
    <w:rsid w:val="007F0CC7"/>
    <w:rsid w:val="007F1E87"/>
    <w:rsid w:val="007F36AE"/>
    <w:rsid w:val="008040F2"/>
    <w:rsid w:val="008146E9"/>
    <w:rsid w:val="0082012F"/>
    <w:rsid w:val="008316D7"/>
    <w:rsid w:val="00832087"/>
    <w:rsid w:val="0083262B"/>
    <w:rsid w:val="0083712F"/>
    <w:rsid w:val="00841A19"/>
    <w:rsid w:val="008515CB"/>
    <w:rsid w:val="00852286"/>
    <w:rsid w:val="008544EE"/>
    <w:rsid w:val="00860527"/>
    <w:rsid w:val="008650F8"/>
    <w:rsid w:val="00866495"/>
    <w:rsid w:val="00871BC8"/>
    <w:rsid w:val="008732EC"/>
    <w:rsid w:val="00875572"/>
    <w:rsid w:val="008765E0"/>
    <w:rsid w:val="008765E8"/>
    <w:rsid w:val="00882803"/>
    <w:rsid w:val="00884268"/>
    <w:rsid w:val="00884FE7"/>
    <w:rsid w:val="00892F73"/>
    <w:rsid w:val="008947AD"/>
    <w:rsid w:val="008A006C"/>
    <w:rsid w:val="008A0C88"/>
    <w:rsid w:val="008A1E07"/>
    <w:rsid w:val="008A2C54"/>
    <w:rsid w:val="008A45EF"/>
    <w:rsid w:val="008A6A14"/>
    <w:rsid w:val="008C0CAB"/>
    <w:rsid w:val="008D0419"/>
    <w:rsid w:val="008D2F76"/>
    <w:rsid w:val="008D5D0E"/>
    <w:rsid w:val="008D5D99"/>
    <w:rsid w:val="008D7B23"/>
    <w:rsid w:val="008E14BA"/>
    <w:rsid w:val="008E3440"/>
    <w:rsid w:val="008E5BB7"/>
    <w:rsid w:val="008E6AE9"/>
    <w:rsid w:val="008E6D9F"/>
    <w:rsid w:val="008F6B32"/>
    <w:rsid w:val="009120EB"/>
    <w:rsid w:val="00914867"/>
    <w:rsid w:val="00917CD3"/>
    <w:rsid w:val="009268B8"/>
    <w:rsid w:val="00927AC9"/>
    <w:rsid w:val="009339AC"/>
    <w:rsid w:val="00935552"/>
    <w:rsid w:val="00937E58"/>
    <w:rsid w:val="0094253D"/>
    <w:rsid w:val="00947BA3"/>
    <w:rsid w:val="00947F26"/>
    <w:rsid w:val="009519E1"/>
    <w:rsid w:val="00951AC8"/>
    <w:rsid w:val="00953E9E"/>
    <w:rsid w:val="00954BE4"/>
    <w:rsid w:val="00956CDA"/>
    <w:rsid w:val="0096447A"/>
    <w:rsid w:val="009645D0"/>
    <w:rsid w:val="009666B5"/>
    <w:rsid w:val="00967D5F"/>
    <w:rsid w:val="00967D6A"/>
    <w:rsid w:val="00970696"/>
    <w:rsid w:val="0097435C"/>
    <w:rsid w:val="00977B0B"/>
    <w:rsid w:val="0098532C"/>
    <w:rsid w:val="00986E06"/>
    <w:rsid w:val="00986E67"/>
    <w:rsid w:val="00987755"/>
    <w:rsid w:val="00994D49"/>
    <w:rsid w:val="00997EC8"/>
    <w:rsid w:val="009A1EFF"/>
    <w:rsid w:val="009A5A3B"/>
    <w:rsid w:val="009A6981"/>
    <w:rsid w:val="009B04BA"/>
    <w:rsid w:val="009C1F32"/>
    <w:rsid w:val="009C59A8"/>
    <w:rsid w:val="009D3088"/>
    <w:rsid w:val="009D61B3"/>
    <w:rsid w:val="009E1528"/>
    <w:rsid w:val="009F29F4"/>
    <w:rsid w:val="009F75AA"/>
    <w:rsid w:val="00A04CB8"/>
    <w:rsid w:val="00A0694E"/>
    <w:rsid w:val="00A0767B"/>
    <w:rsid w:val="00A266A8"/>
    <w:rsid w:val="00A27AE3"/>
    <w:rsid w:val="00A33C7B"/>
    <w:rsid w:val="00A34A4B"/>
    <w:rsid w:val="00A354DE"/>
    <w:rsid w:val="00A35EB3"/>
    <w:rsid w:val="00A4001D"/>
    <w:rsid w:val="00A41813"/>
    <w:rsid w:val="00A42951"/>
    <w:rsid w:val="00A43FF6"/>
    <w:rsid w:val="00A44B15"/>
    <w:rsid w:val="00A47B66"/>
    <w:rsid w:val="00A50704"/>
    <w:rsid w:val="00A509C3"/>
    <w:rsid w:val="00A53189"/>
    <w:rsid w:val="00A63278"/>
    <w:rsid w:val="00A65693"/>
    <w:rsid w:val="00A71961"/>
    <w:rsid w:val="00A77242"/>
    <w:rsid w:val="00A85364"/>
    <w:rsid w:val="00A8713F"/>
    <w:rsid w:val="00A94428"/>
    <w:rsid w:val="00A9661F"/>
    <w:rsid w:val="00A976F0"/>
    <w:rsid w:val="00AA21E5"/>
    <w:rsid w:val="00AA2818"/>
    <w:rsid w:val="00AB05E1"/>
    <w:rsid w:val="00AB28D4"/>
    <w:rsid w:val="00AB4BAA"/>
    <w:rsid w:val="00AB5175"/>
    <w:rsid w:val="00AB5884"/>
    <w:rsid w:val="00AB5E0B"/>
    <w:rsid w:val="00AC0A81"/>
    <w:rsid w:val="00AC2EA5"/>
    <w:rsid w:val="00AC49E8"/>
    <w:rsid w:val="00AD308C"/>
    <w:rsid w:val="00AD564A"/>
    <w:rsid w:val="00AE0A73"/>
    <w:rsid w:val="00AE4EFA"/>
    <w:rsid w:val="00AE5500"/>
    <w:rsid w:val="00AE57E6"/>
    <w:rsid w:val="00AF333E"/>
    <w:rsid w:val="00AF58A6"/>
    <w:rsid w:val="00B01029"/>
    <w:rsid w:val="00B02829"/>
    <w:rsid w:val="00B06E62"/>
    <w:rsid w:val="00B078A8"/>
    <w:rsid w:val="00B2641C"/>
    <w:rsid w:val="00B347F3"/>
    <w:rsid w:val="00B34900"/>
    <w:rsid w:val="00B41009"/>
    <w:rsid w:val="00B42F9F"/>
    <w:rsid w:val="00B50880"/>
    <w:rsid w:val="00B52977"/>
    <w:rsid w:val="00B52E4B"/>
    <w:rsid w:val="00B5685C"/>
    <w:rsid w:val="00B60832"/>
    <w:rsid w:val="00B67765"/>
    <w:rsid w:val="00B67A9B"/>
    <w:rsid w:val="00B70162"/>
    <w:rsid w:val="00B80FD1"/>
    <w:rsid w:val="00B90816"/>
    <w:rsid w:val="00B91AC0"/>
    <w:rsid w:val="00B92596"/>
    <w:rsid w:val="00B95219"/>
    <w:rsid w:val="00B976EF"/>
    <w:rsid w:val="00BA0EBC"/>
    <w:rsid w:val="00BA2481"/>
    <w:rsid w:val="00BA7DCE"/>
    <w:rsid w:val="00BB12DE"/>
    <w:rsid w:val="00BB5483"/>
    <w:rsid w:val="00BB6814"/>
    <w:rsid w:val="00BC37C0"/>
    <w:rsid w:val="00BC4988"/>
    <w:rsid w:val="00BD1A66"/>
    <w:rsid w:val="00BE047A"/>
    <w:rsid w:val="00BE0FD0"/>
    <w:rsid w:val="00BF1181"/>
    <w:rsid w:val="00BF1214"/>
    <w:rsid w:val="00BF1D31"/>
    <w:rsid w:val="00BF52CA"/>
    <w:rsid w:val="00BF6500"/>
    <w:rsid w:val="00C01024"/>
    <w:rsid w:val="00C01068"/>
    <w:rsid w:val="00C02889"/>
    <w:rsid w:val="00C0423A"/>
    <w:rsid w:val="00C04750"/>
    <w:rsid w:val="00C064ED"/>
    <w:rsid w:val="00C10767"/>
    <w:rsid w:val="00C10C38"/>
    <w:rsid w:val="00C20171"/>
    <w:rsid w:val="00C20EF6"/>
    <w:rsid w:val="00C23DF9"/>
    <w:rsid w:val="00C25106"/>
    <w:rsid w:val="00C31BDC"/>
    <w:rsid w:val="00C37379"/>
    <w:rsid w:val="00C41128"/>
    <w:rsid w:val="00C43644"/>
    <w:rsid w:val="00C43DF4"/>
    <w:rsid w:val="00C4496A"/>
    <w:rsid w:val="00C4628F"/>
    <w:rsid w:val="00C47EBC"/>
    <w:rsid w:val="00C5139A"/>
    <w:rsid w:val="00C672FF"/>
    <w:rsid w:val="00C678FF"/>
    <w:rsid w:val="00C707B1"/>
    <w:rsid w:val="00C71351"/>
    <w:rsid w:val="00C74159"/>
    <w:rsid w:val="00C766A1"/>
    <w:rsid w:val="00C807F9"/>
    <w:rsid w:val="00C82537"/>
    <w:rsid w:val="00C84386"/>
    <w:rsid w:val="00C857BD"/>
    <w:rsid w:val="00C8638E"/>
    <w:rsid w:val="00C922BE"/>
    <w:rsid w:val="00C92C82"/>
    <w:rsid w:val="00C93F2B"/>
    <w:rsid w:val="00CA0100"/>
    <w:rsid w:val="00CA18EF"/>
    <w:rsid w:val="00CA28D4"/>
    <w:rsid w:val="00CA4112"/>
    <w:rsid w:val="00CA7AE4"/>
    <w:rsid w:val="00CB20C1"/>
    <w:rsid w:val="00CB43F8"/>
    <w:rsid w:val="00CC0C19"/>
    <w:rsid w:val="00CC1ED4"/>
    <w:rsid w:val="00CC34E6"/>
    <w:rsid w:val="00CC617F"/>
    <w:rsid w:val="00CD0616"/>
    <w:rsid w:val="00CD5D6D"/>
    <w:rsid w:val="00CD6966"/>
    <w:rsid w:val="00CE0493"/>
    <w:rsid w:val="00CE14EA"/>
    <w:rsid w:val="00CF15EA"/>
    <w:rsid w:val="00CF23E2"/>
    <w:rsid w:val="00CF2B2F"/>
    <w:rsid w:val="00CF4AD3"/>
    <w:rsid w:val="00CF7135"/>
    <w:rsid w:val="00CF726A"/>
    <w:rsid w:val="00D00461"/>
    <w:rsid w:val="00D01372"/>
    <w:rsid w:val="00D03769"/>
    <w:rsid w:val="00D04E5C"/>
    <w:rsid w:val="00D051EF"/>
    <w:rsid w:val="00D14AA2"/>
    <w:rsid w:val="00D202BE"/>
    <w:rsid w:val="00D20664"/>
    <w:rsid w:val="00D21805"/>
    <w:rsid w:val="00D22D9A"/>
    <w:rsid w:val="00D30838"/>
    <w:rsid w:val="00D34AC3"/>
    <w:rsid w:val="00D359E8"/>
    <w:rsid w:val="00D43359"/>
    <w:rsid w:val="00D44BFA"/>
    <w:rsid w:val="00D5333B"/>
    <w:rsid w:val="00D54AE5"/>
    <w:rsid w:val="00D578D7"/>
    <w:rsid w:val="00D642FC"/>
    <w:rsid w:val="00D66E02"/>
    <w:rsid w:val="00D66FD4"/>
    <w:rsid w:val="00D67588"/>
    <w:rsid w:val="00D7481D"/>
    <w:rsid w:val="00D74B48"/>
    <w:rsid w:val="00D74D09"/>
    <w:rsid w:val="00D769D0"/>
    <w:rsid w:val="00D821DB"/>
    <w:rsid w:val="00D85A65"/>
    <w:rsid w:val="00DA1258"/>
    <w:rsid w:val="00DB5FDE"/>
    <w:rsid w:val="00DB7407"/>
    <w:rsid w:val="00DC44F4"/>
    <w:rsid w:val="00DD3212"/>
    <w:rsid w:val="00DD79C9"/>
    <w:rsid w:val="00DE28EE"/>
    <w:rsid w:val="00DE36CC"/>
    <w:rsid w:val="00DE73CD"/>
    <w:rsid w:val="00DF54A9"/>
    <w:rsid w:val="00E00785"/>
    <w:rsid w:val="00E06310"/>
    <w:rsid w:val="00E078C5"/>
    <w:rsid w:val="00E12A62"/>
    <w:rsid w:val="00E12F59"/>
    <w:rsid w:val="00E20975"/>
    <w:rsid w:val="00E23521"/>
    <w:rsid w:val="00E3263E"/>
    <w:rsid w:val="00E35475"/>
    <w:rsid w:val="00E429B1"/>
    <w:rsid w:val="00E440CE"/>
    <w:rsid w:val="00E45441"/>
    <w:rsid w:val="00E4699F"/>
    <w:rsid w:val="00E53295"/>
    <w:rsid w:val="00E55864"/>
    <w:rsid w:val="00E61D03"/>
    <w:rsid w:val="00E61D14"/>
    <w:rsid w:val="00E64028"/>
    <w:rsid w:val="00E64687"/>
    <w:rsid w:val="00E71034"/>
    <w:rsid w:val="00E72BEA"/>
    <w:rsid w:val="00E73D2A"/>
    <w:rsid w:val="00E73D49"/>
    <w:rsid w:val="00E8352C"/>
    <w:rsid w:val="00E83FDD"/>
    <w:rsid w:val="00E84544"/>
    <w:rsid w:val="00E84CC4"/>
    <w:rsid w:val="00E91178"/>
    <w:rsid w:val="00E91D0C"/>
    <w:rsid w:val="00EA403F"/>
    <w:rsid w:val="00EA49B8"/>
    <w:rsid w:val="00EA690E"/>
    <w:rsid w:val="00EB03E6"/>
    <w:rsid w:val="00EB1F50"/>
    <w:rsid w:val="00EB2DE9"/>
    <w:rsid w:val="00EB66EC"/>
    <w:rsid w:val="00EC14D0"/>
    <w:rsid w:val="00EC1BC4"/>
    <w:rsid w:val="00EC2974"/>
    <w:rsid w:val="00EC53B6"/>
    <w:rsid w:val="00ED1B6A"/>
    <w:rsid w:val="00ED6F54"/>
    <w:rsid w:val="00EE0DBF"/>
    <w:rsid w:val="00EE27FC"/>
    <w:rsid w:val="00EE70D9"/>
    <w:rsid w:val="00EF7CED"/>
    <w:rsid w:val="00F111E1"/>
    <w:rsid w:val="00F1212F"/>
    <w:rsid w:val="00F1283E"/>
    <w:rsid w:val="00F20F74"/>
    <w:rsid w:val="00F26479"/>
    <w:rsid w:val="00F31B69"/>
    <w:rsid w:val="00F32F4F"/>
    <w:rsid w:val="00F35CB0"/>
    <w:rsid w:val="00F40E0E"/>
    <w:rsid w:val="00F503F2"/>
    <w:rsid w:val="00F51913"/>
    <w:rsid w:val="00F526D0"/>
    <w:rsid w:val="00F54DD6"/>
    <w:rsid w:val="00F5723F"/>
    <w:rsid w:val="00F60F7E"/>
    <w:rsid w:val="00F6108A"/>
    <w:rsid w:val="00F610F2"/>
    <w:rsid w:val="00F65598"/>
    <w:rsid w:val="00F75201"/>
    <w:rsid w:val="00F77286"/>
    <w:rsid w:val="00F8128C"/>
    <w:rsid w:val="00F84A24"/>
    <w:rsid w:val="00F8626E"/>
    <w:rsid w:val="00F86792"/>
    <w:rsid w:val="00FA1F42"/>
    <w:rsid w:val="00FA4E5A"/>
    <w:rsid w:val="00FB445C"/>
    <w:rsid w:val="00FB507A"/>
    <w:rsid w:val="00FB5523"/>
    <w:rsid w:val="00FB6306"/>
    <w:rsid w:val="00FB70C9"/>
    <w:rsid w:val="00FC0E31"/>
    <w:rsid w:val="00FC1FA2"/>
    <w:rsid w:val="00FC4DC8"/>
    <w:rsid w:val="00FD62D5"/>
    <w:rsid w:val="00FE240C"/>
    <w:rsid w:val="00FE3110"/>
    <w:rsid w:val="00FE6BE0"/>
    <w:rsid w:val="00FF7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22B4C"/>
  <w15:docId w15:val="{54250C30-5E76-4DDF-BD5B-1E2C26AA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Header">
    <w:name w:val="header"/>
    <w:basedOn w:val="Normal"/>
    <w:rsid w:val="00BF6500"/>
    <w:pPr>
      <w:tabs>
        <w:tab w:val="center" w:pos="4320"/>
        <w:tab w:val="right" w:pos="8640"/>
      </w:tabs>
    </w:pPr>
  </w:style>
  <w:style w:type="paragraph" w:styleId="Footer">
    <w:name w:val="footer"/>
    <w:basedOn w:val="Normal"/>
    <w:rsid w:val="00BF6500"/>
    <w:pPr>
      <w:tabs>
        <w:tab w:val="center" w:pos="4320"/>
        <w:tab w:val="right" w:pos="8640"/>
      </w:tabs>
    </w:pPr>
  </w:style>
  <w:style w:type="paragraph" w:styleId="BalloonText">
    <w:name w:val="Balloon Text"/>
    <w:basedOn w:val="Normal"/>
    <w:semiHidden/>
    <w:rsid w:val="000C30DB"/>
    <w:rPr>
      <w:rFonts w:ascii="Tahoma" w:hAnsi="Tahoma" w:cs="Tahoma"/>
      <w:sz w:val="16"/>
      <w:szCs w:val="16"/>
    </w:rPr>
  </w:style>
  <w:style w:type="paragraph" w:styleId="ListParagraph">
    <w:name w:val="List Paragraph"/>
    <w:basedOn w:val="Normal"/>
    <w:uiPriority w:val="34"/>
    <w:qFormat/>
    <w:rsid w:val="00C31BDC"/>
    <w:pPr>
      <w:ind w:left="720"/>
    </w:pPr>
  </w:style>
  <w:style w:type="paragraph" w:styleId="NormalWeb">
    <w:name w:val="Normal (Web)"/>
    <w:basedOn w:val="Normal"/>
    <w:uiPriority w:val="99"/>
    <w:semiHidden/>
    <w:unhideWhenUsed/>
    <w:rsid w:val="00E84C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331735">
      <w:bodyDiv w:val="1"/>
      <w:marLeft w:val="0"/>
      <w:marRight w:val="0"/>
      <w:marTop w:val="0"/>
      <w:marBottom w:val="0"/>
      <w:divBdr>
        <w:top w:val="none" w:sz="0" w:space="0" w:color="auto"/>
        <w:left w:val="none" w:sz="0" w:space="0" w:color="auto"/>
        <w:bottom w:val="none" w:sz="0" w:space="0" w:color="auto"/>
        <w:right w:val="none" w:sz="0" w:space="0" w:color="auto"/>
      </w:divBdr>
      <w:divsChild>
        <w:div w:id="988024467">
          <w:marLeft w:val="0"/>
          <w:marRight w:val="0"/>
          <w:marTop w:val="0"/>
          <w:marBottom w:val="0"/>
          <w:divBdr>
            <w:top w:val="none" w:sz="0" w:space="0" w:color="auto"/>
            <w:left w:val="none" w:sz="0" w:space="0" w:color="auto"/>
            <w:bottom w:val="none" w:sz="0" w:space="0" w:color="auto"/>
            <w:right w:val="none" w:sz="0" w:space="0" w:color="auto"/>
          </w:divBdr>
        </w:div>
        <w:div w:id="1523593084">
          <w:marLeft w:val="0"/>
          <w:marRight w:val="0"/>
          <w:marTop w:val="0"/>
          <w:marBottom w:val="0"/>
          <w:divBdr>
            <w:top w:val="none" w:sz="0" w:space="0" w:color="auto"/>
            <w:left w:val="none" w:sz="0" w:space="0" w:color="auto"/>
            <w:bottom w:val="none" w:sz="0" w:space="0" w:color="auto"/>
            <w:right w:val="none" w:sz="0" w:space="0" w:color="auto"/>
          </w:divBdr>
        </w:div>
      </w:divsChild>
    </w:div>
    <w:div w:id="764572845">
      <w:bodyDiv w:val="1"/>
      <w:marLeft w:val="0"/>
      <w:marRight w:val="0"/>
      <w:marTop w:val="0"/>
      <w:marBottom w:val="0"/>
      <w:divBdr>
        <w:top w:val="none" w:sz="0" w:space="0" w:color="auto"/>
        <w:left w:val="none" w:sz="0" w:space="0" w:color="auto"/>
        <w:bottom w:val="none" w:sz="0" w:space="0" w:color="auto"/>
        <w:right w:val="none" w:sz="0" w:space="0" w:color="auto"/>
      </w:divBdr>
    </w:div>
    <w:div w:id="987635960">
      <w:bodyDiv w:val="1"/>
      <w:marLeft w:val="0"/>
      <w:marRight w:val="0"/>
      <w:marTop w:val="0"/>
      <w:marBottom w:val="0"/>
      <w:divBdr>
        <w:top w:val="none" w:sz="0" w:space="0" w:color="auto"/>
        <w:left w:val="none" w:sz="0" w:space="0" w:color="auto"/>
        <w:bottom w:val="none" w:sz="0" w:space="0" w:color="auto"/>
        <w:right w:val="none" w:sz="0" w:space="0" w:color="auto"/>
      </w:divBdr>
    </w:div>
    <w:div w:id="1848210831">
      <w:bodyDiv w:val="1"/>
      <w:marLeft w:val="0"/>
      <w:marRight w:val="0"/>
      <w:marTop w:val="0"/>
      <w:marBottom w:val="0"/>
      <w:divBdr>
        <w:top w:val="none" w:sz="0" w:space="0" w:color="auto"/>
        <w:left w:val="none" w:sz="0" w:space="0" w:color="auto"/>
        <w:bottom w:val="none" w:sz="0" w:space="0" w:color="auto"/>
        <w:right w:val="none" w:sz="0" w:space="0" w:color="auto"/>
      </w:divBdr>
    </w:div>
    <w:div w:id="1943880879">
      <w:bodyDiv w:val="1"/>
      <w:marLeft w:val="0"/>
      <w:marRight w:val="0"/>
      <w:marTop w:val="0"/>
      <w:marBottom w:val="0"/>
      <w:divBdr>
        <w:top w:val="none" w:sz="0" w:space="0" w:color="auto"/>
        <w:left w:val="none" w:sz="0" w:space="0" w:color="auto"/>
        <w:bottom w:val="none" w:sz="0" w:space="0" w:color="auto"/>
        <w:right w:val="none" w:sz="0" w:space="0" w:color="auto"/>
      </w:divBdr>
      <w:divsChild>
        <w:div w:id="971833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BD35C-42E2-B149-BB70-2C885F77E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BONITA LAKES PROPERTY OWNERS ASSOCIATION, INC</vt:lpstr>
    </vt:vector>
  </TitlesOfParts>
  <Company>Miami Mgmt</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BONITA LAKES PROPERTY OWNERS ASSOCIATION, INC</dc:title>
  <dc:creator>MMI</dc:creator>
  <cp:lastModifiedBy>Al Fontana</cp:lastModifiedBy>
  <cp:revision>9</cp:revision>
  <cp:lastPrinted>2020-10-20T15:03:00Z</cp:lastPrinted>
  <dcterms:created xsi:type="dcterms:W3CDTF">2024-07-19T11:50:00Z</dcterms:created>
  <dcterms:modified xsi:type="dcterms:W3CDTF">2024-07-19T14:46:00Z</dcterms:modified>
</cp:coreProperties>
</file>